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8" w:type="dxa"/>
        <w:tblCellMar>
          <w:left w:w="10" w:type="dxa"/>
          <w:right w:w="10" w:type="dxa"/>
        </w:tblCellMar>
        <w:tblLook w:val="0000"/>
      </w:tblPr>
      <w:tblGrid>
        <w:gridCol w:w="1788"/>
      </w:tblGrid>
      <w:tr w:rsidR="00C6420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9972CB">
            <w:pPr>
              <w:jc w:val="center"/>
            </w:pP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>編</w: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>號</w:t>
            </w:r>
          </w:p>
        </w:tc>
      </w:tr>
      <w:tr w:rsidR="00C6420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C64206">
            <w:pPr>
              <w:jc w:val="center"/>
            </w:pPr>
          </w:p>
        </w:tc>
      </w:tr>
    </w:tbl>
    <w:p w:rsidR="00C64206" w:rsidRDefault="009972CB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66"/>
          <w:szCs w:val="66"/>
        </w:rPr>
      </w:pPr>
      <w:r>
        <w:rPr>
          <w:rFonts w:ascii="微軟正黑體" w:eastAsia="微軟正黑體" w:hAnsi="微軟正黑體" w:cs="新細明體"/>
          <w:b/>
          <w:kern w:val="0"/>
          <w:sz w:val="66"/>
          <w:szCs w:val="66"/>
        </w:rPr>
        <w:t>臺南市</w:t>
      </w:r>
      <w:r>
        <w:rPr>
          <w:rFonts w:ascii="微軟正黑體" w:eastAsia="微軟正黑體" w:hAnsi="微軟正黑體" w:cs="新細明體"/>
          <w:b/>
          <w:kern w:val="0"/>
          <w:sz w:val="66"/>
          <w:szCs w:val="66"/>
        </w:rPr>
        <w:t>105</w:t>
      </w:r>
      <w:r>
        <w:rPr>
          <w:rFonts w:ascii="微軟正黑體" w:eastAsia="微軟正黑體" w:hAnsi="微軟正黑體" w:cs="新細明體"/>
          <w:b/>
          <w:kern w:val="0"/>
          <w:sz w:val="66"/>
          <w:szCs w:val="66"/>
        </w:rPr>
        <w:t>年度表揚優良特殊教育人員推薦表</w:t>
      </w:r>
    </w:p>
    <w:tbl>
      <w:tblPr>
        <w:tblW w:w="4146" w:type="dxa"/>
        <w:tblCellMar>
          <w:left w:w="10" w:type="dxa"/>
          <w:right w:w="10" w:type="dxa"/>
        </w:tblCellMar>
        <w:tblLook w:val="0000"/>
      </w:tblPr>
      <w:tblGrid>
        <w:gridCol w:w="534"/>
        <w:gridCol w:w="3612"/>
      </w:tblGrid>
      <w:tr w:rsidR="00C6420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1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9972CB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>推薦組別</w: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>(</w: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>請勾選</w: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t>)</w:t>
            </w:r>
          </w:p>
        </w:tc>
      </w:tr>
      <w:tr w:rsidR="00C6420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C64206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9972C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身心障礙類教師</w:t>
            </w:r>
          </w:p>
        </w:tc>
      </w:tr>
      <w:tr w:rsidR="00C6420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C64206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9972C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特殊才能及一般資優類教育之教師</w:t>
            </w:r>
          </w:p>
        </w:tc>
      </w:tr>
      <w:tr w:rsidR="00C6420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C64206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9972C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特教行政人員及普通班教師</w:t>
            </w:r>
          </w:p>
        </w:tc>
      </w:tr>
      <w:tr w:rsidR="00C6420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C64206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06" w:rsidRDefault="009972C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特教助理人員及專業團隊人員</w:t>
            </w:r>
          </w:p>
        </w:tc>
      </w:tr>
    </w:tbl>
    <w:p w:rsidR="00C64206" w:rsidRDefault="009972CB">
      <w:pPr>
        <w:widowControl/>
        <w:spacing w:line="600" w:lineRule="exact"/>
      </w:pP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送件學校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: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  <w:u w:val="single"/>
        </w:rPr>
        <w:t xml:space="preserve">      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國民中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(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小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)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學</w:t>
      </w:r>
    </w:p>
    <w:p w:rsidR="00C64206" w:rsidRDefault="009972CB">
      <w:pPr>
        <w:widowControl/>
        <w:spacing w:line="600" w:lineRule="exact"/>
      </w:pP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學校地址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:</w:t>
      </w:r>
      <w:r>
        <w:rPr>
          <w:rFonts w:ascii="微軟正黑體" w:eastAsia="微軟正黑體" w:hAnsi="微軟正黑體" w:cs="新細明體"/>
          <w:b/>
          <w:color w:val="FFFFFF"/>
          <w:kern w:val="0"/>
          <w:sz w:val="52"/>
          <w:szCs w:val="52"/>
        </w:rPr>
        <w:t xml:space="preserve">741 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臺南市</w:t>
      </w:r>
      <w:r>
        <w:rPr>
          <w:rFonts w:ascii="微軟正黑體" w:eastAsia="微軟正黑體" w:hAnsi="微軟正黑體" w:cs="新細明體"/>
          <w:b/>
          <w:color w:val="FFFFFF"/>
          <w:kern w:val="0"/>
          <w:sz w:val="52"/>
          <w:szCs w:val="52"/>
        </w:rPr>
        <w:t>OO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區</w:t>
      </w:r>
      <w:r>
        <w:rPr>
          <w:rFonts w:ascii="微軟正黑體" w:eastAsia="微軟正黑體" w:hAnsi="微軟正黑體" w:cs="新細明體"/>
          <w:b/>
          <w:color w:val="FFFFFF"/>
          <w:kern w:val="0"/>
          <w:sz w:val="52"/>
          <w:szCs w:val="52"/>
        </w:rPr>
        <w:t>OO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路</w:t>
      </w:r>
      <w:r>
        <w:rPr>
          <w:rFonts w:ascii="微軟正黑體" w:eastAsia="微軟正黑體" w:hAnsi="微軟正黑體" w:cs="新細明體"/>
          <w:b/>
          <w:color w:val="FFFFFF"/>
          <w:kern w:val="0"/>
          <w:sz w:val="52"/>
          <w:szCs w:val="52"/>
        </w:rPr>
        <w:t>OO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號</w:t>
      </w:r>
    </w:p>
    <w:p w:rsidR="00C64206" w:rsidRDefault="009972CB">
      <w:pPr>
        <w:widowControl/>
        <w:spacing w:line="600" w:lineRule="exact"/>
      </w:pP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承辦人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: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  <w:u w:val="single"/>
        </w:rPr>
        <w:t xml:space="preserve">          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 xml:space="preserve"> 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連絡電話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>: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  <w:u w:val="single"/>
        </w:rPr>
        <w:t xml:space="preserve">            </w:t>
      </w:r>
      <w:r>
        <w:rPr>
          <w:rFonts w:ascii="微軟正黑體" w:eastAsia="微軟正黑體" w:hAnsi="微軟正黑體" w:cs="新細明體"/>
          <w:b/>
          <w:kern w:val="0"/>
          <w:sz w:val="52"/>
          <w:szCs w:val="52"/>
        </w:rPr>
        <w:t xml:space="preserve"> </w:t>
      </w:r>
    </w:p>
    <w:p w:rsidR="00C64206" w:rsidRDefault="00C64206">
      <w:pPr>
        <w:rPr>
          <w:rFonts w:ascii="微軟正黑體" w:eastAsia="微軟正黑體" w:hAnsi="微軟正黑體"/>
        </w:rPr>
      </w:pPr>
    </w:p>
    <w:p w:rsidR="00C64206" w:rsidRDefault="00C64206">
      <w:pPr>
        <w:jc w:val="center"/>
        <w:rPr>
          <w:rFonts w:ascii="微軟正黑體" w:eastAsia="微軟正黑體" w:hAnsi="微軟正黑體" w:cs="新細明體"/>
          <w:b/>
          <w:kern w:val="0"/>
          <w:sz w:val="40"/>
          <w:szCs w:val="40"/>
        </w:rPr>
      </w:pPr>
    </w:p>
    <w:p w:rsidR="00C64206" w:rsidRDefault="009972CB">
      <w:pPr>
        <w:jc w:val="center"/>
        <w:rPr>
          <w:rFonts w:ascii="微軟正黑體" w:eastAsia="微軟正黑體" w:hAnsi="微軟正黑體" w:cs="新細明體"/>
          <w:b/>
          <w:kern w:val="0"/>
          <w:sz w:val="72"/>
          <w:szCs w:val="72"/>
        </w:rPr>
      </w:pPr>
      <w:r>
        <w:rPr>
          <w:rFonts w:ascii="微軟正黑體" w:eastAsia="微軟正黑體" w:hAnsi="微軟正黑體" w:cs="新細明體"/>
          <w:b/>
          <w:kern w:val="0"/>
          <w:sz w:val="72"/>
          <w:szCs w:val="72"/>
        </w:rPr>
        <w:t>741</w:t>
      </w:r>
      <w:r>
        <w:rPr>
          <w:rFonts w:ascii="微軟正黑體" w:eastAsia="微軟正黑體" w:hAnsi="微軟正黑體" w:cs="新細明體"/>
          <w:b/>
          <w:kern w:val="0"/>
          <w:sz w:val="72"/>
          <w:szCs w:val="72"/>
        </w:rPr>
        <w:tab/>
        <w:t xml:space="preserve"> </w:t>
      </w:r>
      <w:r>
        <w:rPr>
          <w:rFonts w:ascii="微軟正黑體" w:eastAsia="微軟正黑體" w:hAnsi="微軟正黑體" w:cs="新細明體"/>
          <w:b/>
          <w:kern w:val="0"/>
          <w:sz w:val="72"/>
          <w:szCs w:val="72"/>
        </w:rPr>
        <w:t>臺南市善化區進學路</w:t>
      </w:r>
      <w:r>
        <w:rPr>
          <w:rFonts w:ascii="微軟正黑體" w:eastAsia="微軟正黑體" w:hAnsi="微軟正黑體" w:cs="新細明體"/>
          <w:b/>
          <w:kern w:val="0"/>
          <w:sz w:val="72"/>
          <w:szCs w:val="72"/>
        </w:rPr>
        <w:t>63</w:t>
      </w:r>
      <w:r>
        <w:rPr>
          <w:rFonts w:ascii="微軟正黑體" w:eastAsia="微軟正黑體" w:hAnsi="微軟正黑體" w:cs="新細明體"/>
          <w:b/>
          <w:kern w:val="0"/>
          <w:sz w:val="72"/>
          <w:szCs w:val="72"/>
        </w:rPr>
        <w:t>號</w:t>
      </w:r>
    </w:p>
    <w:p w:rsidR="00C64206" w:rsidRDefault="009972CB">
      <w:pPr>
        <w:jc w:val="center"/>
        <w:rPr>
          <w:rFonts w:ascii="微軟正黑體" w:eastAsia="微軟正黑體" w:hAnsi="微軟正黑體" w:cs="新細明體"/>
          <w:b/>
          <w:kern w:val="0"/>
          <w:sz w:val="72"/>
          <w:szCs w:val="72"/>
        </w:rPr>
      </w:pPr>
      <w:r>
        <w:rPr>
          <w:rFonts w:ascii="微軟正黑體" w:eastAsia="微軟正黑體" w:hAnsi="微軟正黑體" w:cs="新細明體"/>
          <w:b/>
          <w:kern w:val="0"/>
          <w:sz w:val="72"/>
          <w:szCs w:val="72"/>
        </w:rPr>
        <w:lastRenderedPageBreak/>
        <w:t>善化國小特教組收</w:t>
      </w:r>
    </w:p>
    <w:p w:rsidR="00C64206" w:rsidRDefault="009972CB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/>
          <w:b/>
          <w:kern w:val="0"/>
          <w:szCs w:val="24"/>
        </w:rPr>
        <w:t>※</w:t>
      </w:r>
      <w:r>
        <w:rPr>
          <w:rFonts w:ascii="微軟正黑體" w:eastAsia="微軟正黑體" w:hAnsi="微軟正黑體" w:cs="新細明體"/>
          <w:b/>
          <w:kern w:val="0"/>
          <w:szCs w:val="24"/>
        </w:rPr>
        <w:t>注意事項</w:t>
      </w:r>
      <w:r>
        <w:rPr>
          <w:rFonts w:ascii="微軟正黑體" w:eastAsia="微軟正黑體" w:hAnsi="微軟正黑體" w:cs="新細明體"/>
          <w:b/>
          <w:kern w:val="0"/>
          <w:szCs w:val="24"/>
        </w:rPr>
        <w:t>:</w:t>
      </w:r>
    </w:p>
    <w:p w:rsidR="00C64206" w:rsidRDefault="009972CB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/>
          <w:b/>
          <w:kern w:val="0"/>
          <w:szCs w:val="24"/>
        </w:rPr>
        <w:t>一、填寫時請記得勾選推薦組別。</w:t>
      </w:r>
    </w:p>
    <w:p w:rsidR="00C64206" w:rsidRDefault="009972CB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/>
          <w:b/>
          <w:kern w:val="0"/>
          <w:szCs w:val="24"/>
        </w:rPr>
        <w:t>二、編號欄位不需填寫，由承辦學校統一填寫。</w:t>
      </w:r>
    </w:p>
    <w:p w:rsidR="00C64206" w:rsidRDefault="009972CB">
      <w:pPr>
        <w:spacing w:line="280" w:lineRule="exact"/>
      </w:pPr>
      <w:r>
        <w:rPr>
          <w:rFonts w:ascii="微軟正黑體" w:eastAsia="微軟正黑體" w:hAnsi="微軟正黑體" w:cs="新細明體"/>
          <w:b/>
          <w:kern w:val="0"/>
          <w:szCs w:val="24"/>
        </w:rPr>
        <w:t>三、請於計畫期限內將推薦資料寄送至承辦學校</w:t>
      </w:r>
      <w:r>
        <w:rPr>
          <w:rFonts w:ascii="微軟正黑體" w:eastAsia="微軟正黑體" w:hAnsi="微軟正黑體" w:cs="新細明體"/>
          <w:b/>
          <w:kern w:val="0"/>
          <w:szCs w:val="24"/>
        </w:rPr>
        <w:t>(</w:t>
      </w:r>
      <w:r>
        <w:rPr>
          <w:rFonts w:ascii="微軟正黑體" w:eastAsia="微軟正黑體" w:hAnsi="微軟正黑體" w:cs="新細明體"/>
          <w:b/>
          <w:kern w:val="0"/>
          <w:szCs w:val="24"/>
        </w:rPr>
        <w:t>善化國小</w:t>
      </w:r>
      <w:r>
        <w:rPr>
          <w:rFonts w:ascii="微軟正黑體" w:eastAsia="微軟正黑體" w:hAnsi="微軟正黑體" w:cs="新細明體"/>
          <w:b/>
          <w:kern w:val="0"/>
          <w:szCs w:val="24"/>
        </w:rPr>
        <w:t>)</w:t>
      </w:r>
      <w:r>
        <w:rPr>
          <w:rFonts w:ascii="微軟正黑體" w:eastAsia="微軟正黑體" w:hAnsi="微軟正黑體" w:cs="新細明體"/>
          <w:b/>
          <w:kern w:val="0"/>
          <w:szCs w:val="24"/>
        </w:rPr>
        <w:t>。</w:t>
      </w:r>
    </w:p>
    <w:sectPr w:rsidR="00C64206" w:rsidSect="00C64206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CB" w:rsidRDefault="009972CB" w:rsidP="00C64206">
      <w:r>
        <w:separator/>
      </w:r>
    </w:p>
  </w:endnote>
  <w:endnote w:type="continuationSeparator" w:id="0">
    <w:p w:rsidR="009972CB" w:rsidRDefault="009972CB" w:rsidP="00C6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CB" w:rsidRDefault="009972CB" w:rsidP="00C64206">
      <w:r w:rsidRPr="00C64206">
        <w:rPr>
          <w:color w:val="000000"/>
        </w:rPr>
        <w:separator/>
      </w:r>
    </w:p>
  </w:footnote>
  <w:footnote w:type="continuationSeparator" w:id="0">
    <w:p w:rsidR="009972CB" w:rsidRDefault="009972CB" w:rsidP="00C64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4206"/>
    <w:rsid w:val="000D1C6B"/>
    <w:rsid w:val="009972CB"/>
    <w:rsid w:val="00C6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0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4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C64206"/>
    <w:rPr>
      <w:sz w:val="20"/>
      <w:szCs w:val="20"/>
    </w:rPr>
  </w:style>
  <w:style w:type="paragraph" w:styleId="a5">
    <w:name w:val="footer"/>
    <w:basedOn w:val="a"/>
    <w:rsid w:val="00C64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C642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artist</dc:creator>
  <cp:lastModifiedBy>user</cp:lastModifiedBy>
  <cp:revision>2</cp:revision>
  <cp:lastPrinted>2015-02-13T03:16:00Z</cp:lastPrinted>
  <dcterms:created xsi:type="dcterms:W3CDTF">2016-02-18T08:36:00Z</dcterms:created>
  <dcterms:modified xsi:type="dcterms:W3CDTF">2016-02-18T08:36:00Z</dcterms:modified>
</cp:coreProperties>
</file>