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A7" w:rsidRDefault="00766763" w:rsidP="00C1342B">
      <w:pPr>
        <w:spacing w:before="100" w:beforeAutospacing="1" w:after="100" w:afterAutospacing="1" w:line="480" w:lineRule="exact"/>
        <w:jc w:val="center"/>
        <w:rPr>
          <w:szCs w:val="24"/>
        </w:rPr>
      </w:pPr>
      <w:bookmarkStart w:id="0" w:name="_GoBack"/>
      <w:r>
        <w:rPr>
          <w:rFonts w:hint="eastAsia"/>
          <w:b/>
          <w:sz w:val="36"/>
          <w:szCs w:val="36"/>
        </w:rPr>
        <w:t>修正</w:t>
      </w:r>
      <w:r w:rsidR="008E27D0" w:rsidRPr="007E304F">
        <w:rPr>
          <w:rFonts w:hint="eastAsia"/>
          <w:b/>
          <w:sz w:val="36"/>
          <w:szCs w:val="36"/>
        </w:rPr>
        <w:t>中央公教人員急難貸款實施要點</w:t>
      </w:r>
      <w:r w:rsidR="0067291E">
        <w:rPr>
          <w:rFonts w:hint="eastAsia"/>
          <w:szCs w:val="24"/>
        </w:rPr>
        <w:t xml:space="preserve"> </w:t>
      </w:r>
      <w:bookmarkEnd w:id="0"/>
      <w:r w:rsidR="0067291E">
        <w:rPr>
          <w:rFonts w:hint="eastAsia"/>
          <w:szCs w:val="24"/>
        </w:rPr>
        <w:t xml:space="preserve"> </w:t>
      </w:r>
    </w:p>
    <w:p w:rsidR="00194566" w:rsidRDefault="0067291E" w:rsidP="00C1342B">
      <w:pPr>
        <w:spacing w:before="100" w:beforeAutospacing="1" w:after="100" w:afterAutospacing="1" w:line="480" w:lineRule="exact"/>
        <w:jc w:val="center"/>
        <w:rPr>
          <w:szCs w:val="24"/>
        </w:rPr>
      </w:pPr>
      <w:r>
        <w:rPr>
          <w:rFonts w:hint="eastAsia"/>
          <w:szCs w:val="24"/>
        </w:rPr>
        <w:t xml:space="preserve">          </w:t>
      </w:r>
      <w:r w:rsidR="007811A7">
        <w:rPr>
          <w:rFonts w:hint="eastAsia"/>
          <w:szCs w:val="24"/>
        </w:rPr>
        <w:t>行政院</w:t>
      </w:r>
      <w:r w:rsidR="007811A7">
        <w:rPr>
          <w:rFonts w:hint="eastAsia"/>
          <w:szCs w:val="24"/>
        </w:rPr>
        <w:t>103</w:t>
      </w:r>
      <w:r w:rsidR="007811A7">
        <w:rPr>
          <w:rFonts w:hint="eastAsia"/>
          <w:szCs w:val="24"/>
        </w:rPr>
        <w:t>年</w:t>
      </w:r>
      <w:r w:rsidR="007811A7">
        <w:rPr>
          <w:rFonts w:hint="eastAsia"/>
          <w:szCs w:val="24"/>
        </w:rPr>
        <w:t>11</w:t>
      </w:r>
      <w:r w:rsidR="007811A7">
        <w:rPr>
          <w:rFonts w:hint="eastAsia"/>
          <w:szCs w:val="24"/>
        </w:rPr>
        <w:t>月</w:t>
      </w:r>
      <w:r w:rsidR="00AF1742">
        <w:rPr>
          <w:rFonts w:hint="eastAsia"/>
          <w:szCs w:val="24"/>
        </w:rPr>
        <w:t>11</w:t>
      </w:r>
      <w:r w:rsidR="007811A7">
        <w:rPr>
          <w:rFonts w:hint="eastAsia"/>
          <w:szCs w:val="24"/>
        </w:rPr>
        <w:t>日院授人給字第</w:t>
      </w:r>
      <w:r w:rsidR="00AF1742">
        <w:rPr>
          <w:rFonts w:hint="eastAsia"/>
          <w:szCs w:val="24"/>
        </w:rPr>
        <w:t>1030053022</w:t>
      </w:r>
      <w:r w:rsidR="007811A7">
        <w:rPr>
          <w:rFonts w:hint="eastAsia"/>
          <w:szCs w:val="24"/>
        </w:rPr>
        <w:t>號函修正</w:t>
      </w:r>
    </w:p>
    <w:p w:rsidR="008E27D0" w:rsidRPr="007E304F" w:rsidRDefault="008E27D0" w:rsidP="008E27D0">
      <w:pPr>
        <w:spacing w:line="480" w:lineRule="exact"/>
        <w:rPr>
          <w:sz w:val="28"/>
          <w:szCs w:val="28"/>
        </w:rPr>
      </w:pPr>
      <w:r w:rsidRPr="007E304F"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</w:rPr>
        <w:t>為</w:t>
      </w:r>
      <w:r w:rsidRPr="007E304F">
        <w:rPr>
          <w:rFonts w:hint="eastAsia"/>
          <w:sz w:val="28"/>
          <w:szCs w:val="28"/>
        </w:rPr>
        <w:t>紓解</w:t>
      </w:r>
      <w:r>
        <w:rPr>
          <w:rFonts w:hint="eastAsia"/>
          <w:sz w:val="28"/>
          <w:szCs w:val="28"/>
        </w:rPr>
        <w:t>中央</w:t>
      </w:r>
      <w:r w:rsidRPr="007E304F">
        <w:rPr>
          <w:rFonts w:hint="eastAsia"/>
          <w:sz w:val="28"/>
          <w:szCs w:val="28"/>
        </w:rPr>
        <w:t>公教人員急難，以安定其生活</w:t>
      </w:r>
      <w:r>
        <w:rPr>
          <w:rFonts w:hint="eastAsia"/>
          <w:sz w:val="28"/>
          <w:szCs w:val="28"/>
        </w:rPr>
        <w:t>，</w:t>
      </w:r>
      <w:r w:rsidRPr="00290488">
        <w:rPr>
          <w:rFonts w:ascii="標楷體" w:hint="eastAsia"/>
          <w:sz w:val="28"/>
          <w:szCs w:val="28"/>
        </w:rPr>
        <w:t>特訂定本要點</w:t>
      </w:r>
      <w:r w:rsidRPr="007E304F">
        <w:rPr>
          <w:rFonts w:hint="eastAsia"/>
          <w:sz w:val="28"/>
          <w:szCs w:val="28"/>
        </w:rPr>
        <w:t>。</w:t>
      </w:r>
    </w:p>
    <w:p w:rsidR="008E27D0" w:rsidRPr="007E304F" w:rsidRDefault="008E27D0" w:rsidP="008E27D0">
      <w:pPr>
        <w:spacing w:line="480" w:lineRule="exact"/>
        <w:rPr>
          <w:sz w:val="28"/>
          <w:szCs w:val="28"/>
        </w:rPr>
      </w:pPr>
      <w:r w:rsidRPr="007E304F">
        <w:rPr>
          <w:rFonts w:hint="eastAsia"/>
          <w:sz w:val="28"/>
          <w:szCs w:val="28"/>
        </w:rPr>
        <w:t>二、</w:t>
      </w:r>
      <w:r w:rsidRPr="00231EDC">
        <w:rPr>
          <w:rFonts w:ascii="標楷體" w:hAnsi="標楷體" w:hint="eastAsia"/>
          <w:sz w:val="28"/>
          <w:szCs w:val="28"/>
        </w:rPr>
        <w:t>貸款對象為中央各機關、學校編制內員工（以下</w:t>
      </w:r>
      <w:r>
        <w:rPr>
          <w:rFonts w:ascii="標楷體" w:hAnsi="標楷體" w:hint="eastAsia"/>
          <w:sz w:val="28"/>
          <w:szCs w:val="28"/>
        </w:rPr>
        <w:t>簡</w:t>
      </w:r>
      <w:r w:rsidRPr="00231EDC">
        <w:rPr>
          <w:rFonts w:ascii="標楷體" w:hAnsi="標楷體" w:hint="eastAsia"/>
          <w:sz w:val="28"/>
          <w:szCs w:val="28"/>
        </w:rPr>
        <w:t>稱公教員工）</w:t>
      </w:r>
      <w:r w:rsidRPr="00D157AF">
        <w:rPr>
          <w:rFonts w:ascii="標楷體" w:hint="eastAsia"/>
          <w:sz w:val="28"/>
          <w:szCs w:val="28"/>
        </w:rPr>
        <w:t>。</w:t>
      </w:r>
    </w:p>
    <w:p w:rsidR="008E27D0" w:rsidRDefault="008E27D0" w:rsidP="008E27D0">
      <w:pPr>
        <w:spacing w:line="480" w:lineRule="exact"/>
        <w:rPr>
          <w:sz w:val="28"/>
          <w:szCs w:val="28"/>
        </w:rPr>
      </w:pPr>
      <w:r w:rsidRPr="007E304F">
        <w:rPr>
          <w:rFonts w:hint="eastAsia"/>
          <w:sz w:val="28"/>
          <w:szCs w:val="28"/>
        </w:rPr>
        <w:t>三、貸款項目及金額：</w:t>
      </w:r>
    </w:p>
    <w:p w:rsidR="008E27D0" w:rsidRDefault="008E27D0" w:rsidP="008E27D0">
      <w:pPr>
        <w:spacing w:line="480" w:lineRule="exact"/>
        <w:ind w:firstLineChars="200" w:firstLine="560"/>
        <w:rPr>
          <w:rFonts w:ascii="標楷體"/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Pr="005747F3">
        <w:rPr>
          <w:rFonts w:ascii="標楷體" w:hint="eastAsia"/>
          <w:sz w:val="28"/>
          <w:szCs w:val="28"/>
        </w:rPr>
        <w:t>發生各項事</w:t>
      </w:r>
      <w:r w:rsidRPr="009872F0">
        <w:rPr>
          <w:rFonts w:ascii="標楷體" w:hint="eastAsia"/>
          <w:sz w:val="28"/>
          <w:szCs w:val="28"/>
        </w:rPr>
        <w:t>故時，公教員工得分別依下列規定申請貸款：</w:t>
      </w:r>
    </w:p>
    <w:p w:rsidR="008E27D0" w:rsidRDefault="009172A6" w:rsidP="009172A6">
      <w:pPr>
        <w:spacing w:line="480" w:lineRule="exact"/>
        <w:ind w:firstLineChars="430" w:firstLine="1204"/>
        <w:rPr>
          <w:sz w:val="28"/>
          <w:szCs w:val="28"/>
        </w:rPr>
      </w:pPr>
      <w:r>
        <w:rPr>
          <w:rFonts w:hint="eastAsia"/>
          <w:sz w:val="28"/>
          <w:szCs w:val="28"/>
        </w:rPr>
        <w:t>１</w:t>
      </w:r>
      <w:r w:rsidR="008E27D0">
        <w:rPr>
          <w:rFonts w:hint="eastAsia"/>
          <w:sz w:val="28"/>
          <w:szCs w:val="28"/>
        </w:rPr>
        <w:t>、</w:t>
      </w:r>
      <w:r w:rsidR="008E27D0" w:rsidRPr="00E12B58">
        <w:rPr>
          <w:sz w:val="28"/>
          <w:szCs w:val="28"/>
        </w:rPr>
        <w:t>傷病住院貸款：每一員工最高新臺幣六十萬元。</w:t>
      </w:r>
    </w:p>
    <w:p w:rsidR="008E27D0" w:rsidRDefault="009172A6" w:rsidP="009172A6">
      <w:pPr>
        <w:spacing w:line="480" w:lineRule="exact"/>
        <w:ind w:firstLineChars="425" w:firstLine="1190"/>
        <w:rPr>
          <w:sz w:val="28"/>
          <w:szCs w:val="28"/>
        </w:rPr>
      </w:pPr>
      <w:r>
        <w:rPr>
          <w:rFonts w:hint="eastAsia"/>
          <w:sz w:val="28"/>
          <w:szCs w:val="28"/>
        </w:rPr>
        <w:t>２</w:t>
      </w:r>
      <w:r w:rsidR="008E27D0">
        <w:rPr>
          <w:rFonts w:hint="eastAsia"/>
          <w:sz w:val="28"/>
          <w:szCs w:val="28"/>
        </w:rPr>
        <w:t>、</w:t>
      </w:r>
      <w:r w:rsidR="008E27D0" w:rsidRPr="00E12B58">
        <w:rPr>
          <w:sz w:val="28"/>
          <w:szCs w:val="28"/>
        </w:rPr>
        <w:t>疾病醫護貸款：每一員工最高新臺幣六十萬元</w:t>
      </w:r>
      <w:r w:rsidR="008E27D0">
        <w:rPr>
          <w:rFonts w:hint="eastAsia"/>
          <w:sz w:val="28"/>
          <w:szCs w:val="28"/>
        </w:rPr>
        <w:t>。</w:t>
      </w:r>
    </w:p>
    <w:p w:rsidR="008E27D0" w:rsidRDefault="009172A6" w:rsidP="009172A6">
      <w:pPr>
        <w:spacing w:line="480" w:lineRule="exact"/>
        <w:ind w:firstLineChars="425" w:firstLine="1190"/>
        <w:rPr>
          <w:sz w:val="28"/>
          <w:szCs w:val="28"/>
        </w:rPr>
      </w:pPr>
      <w:r>
        <w:rPr>
          <w:rFonts w:hint="eastAsia"/>
          <w:sz w:val="28"/>
          <w:szCs w:val="28"/>
        </w:rPr>
        <w:t>３</w:t>
      </w:r>
      <w:r w:rsidR="008E27D0">
        <w:rPr>
          <w:rFonts w:hint="eastAsia"/>
          <w:sz w:val="28"/>
          <w:szCs w:val="28"/>
        </w:rPr>
        <w:t>、</w:t>
      </w:r>
      <w:r w:rsidR="008E27D0" w:rsidRPr="00E12B58">
        <w:rPr>
          <w:sz w:val="28"/>
          <w:szCs w:val="28"/>
        </w:rPr>
        <w:t>喪葬貸款：每一員工最高新臺幣五十萬元</w:t>
      </w:r>
      <w:r w:rsidR="008E27D0">
        <w:rPr>
          <w:rFonts w:hint="eastAsia"/>
          <w:sz w:val="28"/>
          <w:szCs w:val="28"/>
        </w:rPr>
        <w:t>。</w:t>
      </w:r>
    </w:p>
    <w:p w:rsidR="008E27D0" w:rsidRPr="00E12B58" w:rsidRDefault="009172A6" w:rsidP="009172A6">
      <w:pPr>
        <w:spacing w:line="480" w:lineRule="exact"/>
        <w:ind w:firstLineChars="420" w:firstLine="1176"/>
        <w:rPr>
          <w:sz w:val="28"/>
          <w:szCs w:val="28"/>
        </w:rPr>
      </w:pPr>
      <w:r>
        <w:rPr>
          <w:rFonts w:hint="eastAsia"/>
          <w:sz w:val="28"/>
          <w:szCs w:val="28"/>
        </w:rPr>
        <w:t>４</w:t>
      </w:r>
      <w:r w:rsidR="008E27D0">
        <w:rPr>
          <w:rFonts w:hint="eastAsia"/>
          <w:sz w:val="28"/>
          <w:szCs w:val="28"/>
        </w:rPr>
        <w:t>、</w:t>
      </w:r>
      <w:r w:rsidR="008E27D0" w:rsidRPr="00E12B58">
        <w:rPr>
          <w:sz w:val="28"/>
          <w:szCs w:val="28"/>
        </w:rPr>
        <w:t>災害貸款：每一員工最高新臺幣六十萬元</w:t>
      </w:r>
      <w:r w:rsidR="008E27D0">
        <w:rPr>
          <w:rFonts w:hint="eastAsia"/>
          <w:sz w:val="28"/>
          <w:szCs w:val="28"/>
        </w:rPr>
        <w:t>。</w:t>
      </w:r>
    </w:p>
    <w:p w:rsidR="008E27D0" w:rsidRDefault="008E27D0" w:rsidP="008E27D0">
      <w:pPr>
        <w:spacing w:line="480" w:lineRule="exact"/>
        <w:ind w:leftChars="232" w:left="1397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Pr="007E304F">
        <w:rPr>
          <w:rFonts w:hint="eastAsia"/>
          <w:sz w:val="28"/>
          <w:szCs w:val="28"/>
        </w:rPr>
        <w:t>夫妻或親屬同為公教員工時，對同一事故以申貸一次</w:t>
      </w:r>
      <w:r w:rsidRPr="00832477">
        <w:rPr>
          <w:rFonts w:ascii="標楷體" w:hint="eastAsia"/>
          <w:sz w:val="28"/>
          <w:szCs w:val="28"/>
        </w:rPr>
        <w:t>及一個貸款項目</w:t>
      </w:r>
      <w:r w:rsidRPr="007E304F">
        <w:rPr>
          <w:rFonts w:hint="eastAsia"/>
          <w:sz w:val="28"/>
          <w:szCs w:val="28"/>
        </w:rPr>
        <w:t>為限，不得重複申貸。</w:t>
      </w:r>
    </w:p>
    <w:p w:rsidR="008E27D0" w:rsidRPr="007E304F" w:rsidRDefault="008E27D0" w:rsidP="008E27D0">
      <w:pPr>
        <w:spacing w:line="480" w:lineRule="exact"/>
        <w:ind w:leftChars="232" w:left="1397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="00766763" w:rsidRPr="00766763">
        <w:rPr>
          <w:rFonts w:ascii="標楷體" w:hAnsi="標楷體" w:hint="eastAsia"/>
          <w:sz w:val="28"/>
          <w:szCs w:val="28"/>
        </w:rPr>
        <w:t>貸款人於貸款償還期間，再發生急難事故時，得再申請貸款。但其金額連同尚未償還之貸款餘額，不得超過新臺幣一百二十萬元，且每月應攤還本貸款之本息總額，不得超過其薪資總額(係指按月支領之薪俸、技術或專業加給或學術研究費及主管職務加給之總額)二分之一。</w:t>
      </w:r>
    </w:p>
    <w:p w:rsidR="008E27D0" w:rsidRDefault="008E27D0" w:rsidP="008E27D0">
      <w:pPr>
        <w:spacing w:line="480" w:lineRule="exact"/>
        <w:rPr>
          <w:sz w:val="28"/>
          <w:szCs w:val="28"/>
        </w:rPr>
      </w:pPr>
      <w:r w:rsidRPr="007E304F">
        <w:rPr>
          <w:rFonts w:hint="eastAsia"/>
          <w:sz w:val="28"/>
          <w:szCs w:val="28"/>
        </w:rPr>
        <w:t>四、申貸條件：</w:t>
      </w:r>
    </w:p>
    <w:p w:rsidR="008E27D0" w:rsidRDefault="008E27D0" w:rsidP="00763F9A">
      <w:pPr>
        <w:spacing w:line="480" w:lineRule="exact"/>
        <w:ind w:leftChars="232" w:left="1397" w:hangingChars="300" w:hanging="840"/>
        <w:jc w:val="both"/>
        <w:rPr>
          <w:rFonts w:ascii="標楷體"/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Pr="00832477">
        <w:rPr>
          <w:rFonts w:ascii="標楷體" w:hint="eastAsia"/>
          <w:sz w:val="28"/>
          <w:szCs w:val="28"/>
        </w:rPr>
        <w:t>傷病住院貸款：公教員工本人、配偶或公教員工</w:t>
      </w:r>
      <w:r w:rsidRPr="00EB13B3">
        <w:rPr>
          <w:rFonts w:ascii="標楷體" w:hint="eastAsia"/>
          <w:sz w:val="28"/>
          <w:szCs w:val="28"/>
        </w:rPr>
        <w:t>本人、配偶</w:t>
      </w:r>
      <w:r>
        <w:rPr>
          <w:rFonts w:ascii="標楷體" w:hint="eastAsia"/>
          <w:sz w:val="28"/>
          <w:szCs w:val="28"/>
        </w:rPr>
        <w:t>之</w:t>
      </w:r>
      <w:r w:rsidRPr="00832477">
        <w:rPr>
          <w:rFonts w:ascii="標楷體" w:hint="eastAsia"/>
          <w:sz w:val="28"/>
          <w:szCs w:val="28"/>
        </w:rPr>
        <w:t>直系</w:t>
      </w:r>
      <w:r>
        <w:rPr>
          <w:rFonts w:ascii="標楷體" w:hint="eastAsia"/>
          <w:sz w:val="28"/>
          <w:szCs w:val="28"/>
        </w:rPr>
        <w:t>血</w:t>
      </w:r>
      <w:r w:rsidRPr="00832477">
        <w:rPr>
          <w:rFonts w:ascii="標楷體" w:hint="eastAsia"/>
          <w:sz w:val="28"/>
          <w:szCs w:val="28"/>
        </w:rPr>
        <w:t>親因傷病住院醫療</w:t>
      </w:r>
      <w:r w:rsidR="00766763" w:rsidRPr="00766763">
        <w:rPr>
          <w:rFonts w:ascii="標楷體" w:hAnsi="標楷體" w:hint="eastAsia"/>
          <w:sz w:val="28"/>
          <w:szCs w:val="28"/>
        </w:rPr>
        <w:t>（含各年齡層各類傷病住院）</w:t>
      </w:r>
      <w:r w:rsidRPr="00832477">
        <w:rPr>
          <w:rFonts w:ascii="標楷體" w:hint="eastAsia"/>
          <w:sz w:val="28"/>
          <w:szCs w:val="28"/>
        </w:rPr>
        <w:t>，經醫院出具住院證明及自付醫療、照護費用證明者。</w:t>
      </w:r>
    </w:p>
    <w:p w:rsidR="008E27D0" w:rsidRDefault="008E27D0" w:rsidP="008E27D0">
      <w:pPr>
        <w:spacing w:line="480" w:lineRule="exact"/>
        <w:ind w:leftChars="232" w:left="1397" w:hangingChars="300" w:hanging="840"/>
        <w:rPr>
          <w:rFonts w:ascii="標楷體"/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Pr="00832477">
        <w:rPr>
          <w:rFonts w:ascii="標楷體" w:hint="eastAsia"/>
          <w:sz w:val="28"/>
          <w:szCs w:val="28"/>
        </w:rPr>
        <w:t>疾病醫護貸款：公教員工本人、配偶或公教員工</w:t>
      </w:r>
      <w:r w:rsidRPr="00EB13B3">
        <w:rPr>
          <w:rFonts w:ascii="標楷體" w:hint="eastAsia"/>
          <w:sz w:val="28"/>
          <w:szCs w:val="28"/>
        </w:rPr>
        <w:t>本人、配偶</w:t>
      </w:r>
      <w:r w:rsidRPr="00832477">
        <w:rPr>
          <w:rFonts w:ascii="標楷體" w:hint="eastAsia"/>
          <w:sz w:val="28"/>
          <w:szCs w:val="28"/>
        </w:rPr>
        <w:t>之直系</w:t>
      </w:r>
      <w:r>
        <w:rPr>
          <w:rFonts w:ascii="標楷體" w:hint="eastAsia"/>
          <w:sz w:val="28"/>
          <w:szCs w:val="28"/>
        </w:rPr>
        <w:t>血</w:t>
      </w:r>
      <w:r w:rsidRPr="00832477">
        <w:rPr>
          <w:rFonts w:ascii="標楷體" w:hint="eastAsia"/>
          <w:sz w:val="28"/>
          <w:szCs w:val="28"/>
        </w:rPr>
        <w:t>親因疾病，無住院事實，</w:t>
      </w:r>
      <w:r>
        <w:rPr>
          <w:rFonts w:ascii="標楷體" w:hint="eastAsia"/>
          <w:sz w:val="28"/>
          <w:szCs w:val="28"/>
        </w:rPr>
        <w:t>而</w:t>
      </w:r>
      <w:r w:rsidRPr="00832477">
        <w:rPr>
          <w:rFonts w:ascii="標楷體" w:hint="eastAsia"/>
          <w:sz w:val="28"/>
          <w:szCs w:val="28"/>
        </w:rPr>
        <w:t>需長期治療、照護</w:t>
      </w:r>
      <w:r w:rsidR="00766763" w:rsidRPr="00766763">
        <w:rPr>
          <w:rFonts w:ascii="標楷體" w:hAnsi="標楷體" w:hint="eastAsia"/>
          <w:sz w:val="28"/>
          <w:szCs w:val="28"/>
        </w:rPr>
        <w:t>（含不孕症治療、因病托老安養照護等）</w:t>
      </w:r>
      <w:r w:rsidRPr="00832477">
        <w:rPr>
          <w:rFonts w:ascii="標楷體" w:hint="eastAsia"/>
          <w:sz w:val="28"/>
          <w:szCs w:val="28"/>
        </w:rPr>
        <w:t>，經醫院出具診斷證明及自付醫療、照護費用證明者。</w:t>
      </w:r>
    </w:p>
    <w:p w:rsidR="008E27D0" w:rsidRDefault="008E27D0" w:rsidP="008E27D0">
      <w:pPr>
        <w:spacing w:line="480" w:lineRule="exact"/>
        <w:ind w:leftChars="232" w:left="1397" w:hangingChars="300" w:hanging="840"/>
        <w:rPr>
          <w:rFonts w:ascii="標楷體"/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Pr="00832477">
        <w:rPr>
          <w:rFonts w:ascii="標楷體" w:hint="eastAsia"/>
          <w:sz w:val="28"/>
          <w:szCs w:val="28"/>
        </w:rPr>
        <w:t>喪葬貸款：公教員工之直系</w:t>
      </w:r>
      <w:r>
        <w:rPr>
          <w:rFonts w:ascii="標楷體" w:hint="eastAsia"/>
          <w:sz w:val="28"/>
          <w:szCs w:val="28"/>
        </w:rPr>
        <w:t>血</w:t>
      </w:r>
      <w:r w:rsidRPr="00832477">
        <w:rPr>
          <w:rFonts w:ascii="標楷體" w:hint="eastAsia"/>
          <w:sz w:val="28"/>
          <w:szCs w:val="28"/>
        </w:rPr>
        <w:t>親、配偶或配偶之直系</w:t>
      </w:r>
      <w:r>
        <w:rPr>
          <w:rFonts w:ascii="標楷體" w:hint="eastAsia"/>
          <w:sz w:val="28"/>
          <w:szCs w:val="28"/>
        </w:rPr>
        <w:t>血</w:t>
      </w:r>
      <w:r w:rsidRPr="00832477">
        <w:rPr>
          <w:rFonts w:ascii="標楷體" w:hint="eastAsia"/>
          <w:sz w:val="28"/>
          <w:szCs w:val="28"/>
        </w:rPr>
        <w:t>親</w:t>
      </w:r>
      <w:r w:rsidRPr="003122B2">
        <w:rPr>
          <w:rFonts w:ascii="標楷體" w:hint="eastAsia"/>
          <w:sz w:val="28"/>
          <w:szCs w:val="28"/>
        </w:rPr>
        <w:t>死亡</w:t>
      </w:r>
      <w:r w:rsidRPr="005747F3">
        <w:rPr>
          <w:rFonts w:ascii="標楷體" w:hint="eastAsia"/>
          <w:sz w:val="28"/>
          <w:szCs w:val="28"/>
        </w:rPr>
        <w:t>，經附繳死亡證明者。</w:t>
      </w:r>
    </w:p>
    <w:p w:rsidR="008E27D0" w:rsidRPr="007E304F" w:rsidRDefault="008E27D0" w:rsidP="008E27D0">
      <w:pPr>
        <w:spacing w:line="480" w:lineRule="exact"/>
        <w:ind w:leftChars="232" w:left="1397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（四）</w:t>
      </w:r>
      <w:r w:rsidRPr="007E304F">
        <w:rPr>
          <w:rFonts w:hint="eastAsia"/>
          <w:sz w:val="28"/>
          <w:szCs w:val="28"/>
        </w:rPr>
        <w:t>災害</w:t>
      </w:r>
      <w:r>
        <w:rPr>
          <w:rFonts w:hint="eastAsia"/>
          <w:sz w:val="28"/>
          <w:szCs w:val="28"/>
        </w:rPr>
        <w:t>貸款</w:t>
      </w:r>
      <w:r w:rsidRPr="007E304F">
        <w:rPr>
          <w:rFonts w:hint="eastAsia"/>
          <w:sz w:val="28"/>
          <w:szCs w:val="28"/>
        </w:rPr>
        <w:t>：</w:t>
      </w:r>
      <w:r w:rsidR="00766763" w:rsidRPr="00766763">
        <w:rPr>
          <w:rFonts w:ascii="標楷體" w:hAnsi="標楷體" w:hint="eastAsia"/>
          <w:sz w:val="28"/>
          <w:szCs w:val="28"/>
        </w:rPr>
        <w:t>公教員工居所因遭遇水災、火災、風災、地震等災害而致房屋或屋內物品毀損必須重建（修）或購置，經居所所在地村里辦公處或警察、消防機關勘查出具證明者；屋內物品毀損必須購置者，並須出具購置費用證明。</w:t>
      </w:r>
    </w:p>
    <w:p w:rsidR="008E27D0" w:rsidRDefault="008E27D0" w:rsidP="008E27D0">
      <w:pPr>
        <w:spacing w:line="480" w:lineRule="exact"/>
        <w:ind w:leftChars="225" w:left="540" w:firstLineChars="192" w:firstLine="538"/>
        <w:rPr>
          <w:rFonts w:ascii="標楷體"/>
          <w:sz w:val="28"/>
          <w:szCs w:val="28"/>
        </w:rPr>
      </w:pPr>
      <w:r w:rsidRPr="006F2DF9">
        <w:rPr>
          <w:rFonts w:ascii="標楷體" w:hint="eastAsia"/>
          <w:sz w:val="28"/>
          <w:szCs w:val="28"/>
        </w:rPr>
        <w:t>前項關於申請傷病住院貸款或疾病醫</w:t>
      </w:r>
      <w:r>
        <w:rPr>
          <w:rFonts w:ascii="標楷體" w:hint="eastAsia"/>
          <w:sz w:val="28"/>
          <w:szCs w:val="28"/>
        </w:rPr>
        <w:t>護</w:t>
      </w:r>
      <w:r w:rsidRPr="006F2DF9">
        <w:rPr>
          <w:rFonts w:ascii="標楷體" w:hint="eastAsia"/>
          <w:sz w:val="28"/>
          <w:szCs w:val="28"/>
        </w:rPr>
        <w:t>貸款，自付醫療、照護費用在新臺幣一萬元以上者，得申貸各該項貸款最高限額</w:t>
      </w:r>
      <w:r>
        <w:rPr>
          <w:rFonts w:ascii="標楷體" w:hint="eastAsia"/>
          <w:sz w:val="28"/>
          <w:szCs w:val="28"/>
        </w:rPr>
        <w:t>；</w:t>
      </w:r>
      <w:r w:rsidRPr="006F2DF9">
        <w:rPr>
          <w:rFonts w:ascii="標楷體" w:hint="eastAsia"/>
          <w:sz w:val="28"/>
          <w:szCs w:val="28"/>
        </w:rPr>
        <w:t>自付醫療、照護費用未達新臺幣一萬元者，最高得申貸新臺幣</w:t>
      </w:r>
      <w:r>
        <w:rPr>
          <w:rFonts w:ascii="標楷體" w:hint="eastAsia"/>
          <w:sz w:val="28"/>
          <w:szCs w:val="28"/>
        </w:rPr>
        <w:t>三十</w:t>
      </w:r>
      <w:r w:rsidRPr="006F2DF9">
        <w:rPr>
          <w:rFonts w:ascii="標楷體" w:hint="eastAsia"/>
          <w:sz w:val="28"/>
          <w:szCs w:val="28"/>
        </w:rPr>
        <w:t>萬元。</w:t>
      </w:r>
    </w:p>
    <w:p w:rsidR="00766763" w:rsidRPr="00766763" w:rsidRDefault="00766763" w:rsidP="00766763">
      <w:pPr>
        <w:spacing w:line="480" w:lineRule="exact"/>
        <w:ind w:leftChars="225" w:left="540" w:firstLineChars="192" w:firstLine="538"/>
        <w:rPr>
          <w:sz w:val="28"/>
          <w:szCs w:val="28"/>
        </w:rPr>
      </w:pPr>
      <w:r w:rsidRPr="00766763">
        <w:rPr>
          <w:rFonts w:ascii="標楷體" w:hAnsi="標楷體" w:hint="eastAsia"/>
          <w:sz w:val="28"/>
          <w:szCs w:val="28"/>
        </w:rPr>
        <w:t>第一項第四款災害貸款之屋內物品毀損必須購置者，購置費用在新臺幣一萬元以上者始得申貸，申貸金額以購置費用二倍為上限，且不得超過該項貸款最高限額。</w:t>
      </w:r>
    </w:p>
    <w:p w:rsidR="003D0A0B" w:rsidRPr="003D0A0B" w:rsidRDefault="003D0A0B" w:rsidP="003D0A0B">
      <w:pPr>
        <w:spacing w:line="520" w:lineRule="exact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/>
          <w:sz w:val="28"/>
          <w:szCs w:val="28"/>
        </w:rPr>
        <w:t>五、申請手續：</w:t>
      </w:r>
    </w:p>
    <w:p w:rsidR="003D0A0B" w:rsidRPr="003D0A0B" w:rsidRDefault="003D0A0B" w:rsidP="003D0A0B">
      <w:pPr>
        <w:spacing w:line="520" w:lineRule="exact"/>
        <w:ind w:leftChars="250" w:left="1292" w:hangingChars="247" w:hanging="692"/>
        <w:jc w:val="both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/>
          <w:sz w:val="28"/>
          <w:szCs w:val="28"/>
        </w:rPr>
        <w:t>（一）</w:t>
      </w:r>
      <w:r w:rsidRPr="003D0A0B">
        <w:rPr>
          <w:rFonts w:ascii="標楷體" w:hAnsi="標楷體" w:hint="eastAsia"/>
          <w:sz w:val="28"/>
          <w:szCs w:val="28"/>
        </w:rPr>
        <w:t>申請人應覓具一名公教員工為保證人，並檢附下列文件，於事故發生後三個月內，送請服務機關、學校審核屬實後，逕轉行政院人事行政總處（以下簡稱人事總處）申請貸款：</w:t>
      </w:r>
    </w:p>
    <w:p w:rsidR="003D0A0B" w:rsidRPr="003D0A0B" w:rsidRDefault="003D0A0B" w:rsidP="00B073F3">
      <w:pPr>
        <w:tabs>
          <w:tab w:val="left" w:pos="142"/>
          <w:tab w:val="left" w:pos="1418"/>
        </w:tabs>
        <w:spacing w:line="520" w:lineRule="exact"/>
        <w:ind w:leftChars="530" w:left="1846" w:hangingChars="205" w:hanging="574"/>
        <w:jc w:val="both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 w:hint="eastAsia"/>
          <w:sz w:val="28"/>
          <w:szCs w:val="28"/>
        </w:rPr>
        <w:t>１、申請表一式三份(格式如附件)，一份自存，二份送人事總處。</w:t>
      </w:r>
    </w:p>
    <w:p w:rsidR="003D0A0B" w:rsidRPr="003D0A0B" w:rsidRDefault="003D0A0B" w:rsidP="003E185C">
      <w:pPr>
        <w:tabs>
          <w:tab w:val="left" w:pos="1418"/>
        </w:tabs>
        <w:spacing w:line="520" w:lineRule="exact"/>
        <w:ind w:leftChars="531" w:left="1840" w:hangingChars="202" w:hanging="566"/>
        <w:jc w:val="both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 w:hint="eastAsia"/>
          <w:sz w:val="28"/>
          <w:szCs w:val="28"/>
        </w:rPr>
        <w:t>２、第四點所定申貸條件之證明文件</w:t>
      </w:r>
      <w:r w:rsidR="003E185C">
        <w:rPr>
          <w:rFonts w:ascii="標楷體" w:hAnsi="標楷體" w:hint="eastAsia"/>
          <w:sz w:val="28"/>
          <w:szCs w:val="28"/>
        </w:rPr>
        <w:t>及審核所需之相關證明文件</w:t>
      </w:r>
      <w:r w:rsidRPr="003D0A0B">
        <w:rPr>
          <w:rFonts w:ascii="標楷體" w:hAnsi="標楷體" w:hint="eastAsia"/>
          <w:sz w:val="28"/>
          <w:szCs w:val="28"/>
        </w:rPr>
        <w:t>。</w:t>
      </w:r>
    </w:p>
    <w:p w:rsidR="003D0A0B" w:rsidRPr="003D0A0B" w:rsidRDefault="003D0A0B" w:rsidP="003D0A0B">
      <w:pPr>
        <w:tabs>
          <w:tab w:val="left" w:pos="555"/>
          <w:tab w:val="left" w:pos="1064"/>
        </w:tabs>
        <w:spacing w:line="520" w:lineRule="exact"/>
        <w:ind w:leftChars="523" w:left="1812" w:hangingChars="199" w:hanging="557"/>
        <w:jc w:val="both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 w:hint="eastAsia"/>
          <w:sz w:val="28"/>
          <w:szCs w:val="28"/>
        </w:rPr>
        <w:t>３、申請人及保證人於事故發生後，向財團法人金融聯合徵信中心申請之綜合信用報告影本各一份。</w:t>
      </w:r>
    </w:p>
    <w:p w:rsidR="003D0A0B" w:rsidRPr="003D0A0B" w:rsidRDefault="003D0A0B" w:rsidP="003D0A0B">
      <w:pPr>
        <w:spacing w:line="520" w:lineRule="exact"/>
        <w:ind w:leftChars="250" w:left="1432" w:hangingChars="297" w:hanging="832"/>
        <w:jc w:val="both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 w:hint="eastAsia"/>
          <w:sz w:val="28"/>
          <w:szCs w:val="28"/>
        </w:rPr>
        <w:t>（二）人事總處於核定貸款時，得附因申請人或保證人信用瑕疵原因不同意核貸之條件，並於瑕疵補正後始予核貸及通知申請人簽約事宜。</w:t>
      </w:r>
    </w:p>
    <w:p w:rsidR="003D0A0B" w:rsidRPr="003D0A0B" w:rsidRDefault="003D0A0B" w:rsidP="003D0A0B">
      <w:pPr>
        <w:spacing w:line="520" w:lineRule="exact"/>
        <w:ind w:leftChars="250" w:left="1440" w:hangingChars="300" w:hanging="840"/>
        <w:jc w:val="both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/>
          <w:sz w:val="28"/>
          <w:szCs w:val="28"/>
        </w:rPr>
        <w:t>（</w:t>
      </w:r>
      <w:r w:rsidRPr="003D0A0B">
        <w:rPr>
          <w:rFonts w:ascii="標楷體" w:hAnsi="標楷體" w:hint="eastAsia"/>
          <w:sz w:val="28"/>
          <w:szCs w:val="28"/>
        </w:rPr>
        <w:t>三</w:t>
      </w:r>
      <w:r w:rsidRPr="003D0A0B">
        <w:rPr>
          <w:rFonts w:ascii="標楷體" w:hAnsi="標楷體"/>
          <w:sz w:val="28"/>
          <w:szCs w:val="28"/>
        </w:rPr>
        <w:t>）</w:t>
      </w:r>
      <w:r w:rsidRPr="003D0A0B">
        <w:rPr>
          <w:rFonts w:ascii="標楷體" w:hAnsi="標楷體" w:hint="eastAsia"/>
          <w:sz w:val="28"/>
          <w:szCs w:val="28"/>
        </w:rPr>
        <w:t>申請人需款緊急時，得由服務機關、學校先行墊付，俟貸款核定後歸墊。</w:t>
      </w:r>
    </w:p>
    <w:p w:rsidR="008E27D0" w:rsidRDefault="003D0A0B" w:rsidP="003D0A0B">
      <w:pPr>
        <w:spacing w:line="460" w:lineRule="exact"/>
        <w:ind w:leftChars="250" w:left="1440" w:hangingChars="300" w:hanging="840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/>
          <w:sz w:val="28"/>
          <w:szCs w:val="28"/>
        </w:rPr>
        <w:t>（</w:t>
      </w:r>
      <w:r w:rsidRPr="003D0A0B">
        <w:rPr>
          <w:rFonts w:ascii="標楷體" w:hAnsi="標楷體" w:hint="eastAsia"/>
          <w:sz w:val="28"/>
          <w:szCs w:val="28"/>
        </w:rPr>
        <w:t>四</w:t>
      </w:r>
      <w:r w:rsidRPr="003D0A0B">
        <w:rPr>
          <w:rFonts w:ascii="標楷體" w:hAnsi="標楷體"/>
          <w:sz w:val="28"/>
          <w:szCs w:val="28"/>
        </w:rPr>
        <w:t>）</w:t>
      </w:r>
      <w:r w:rsidRPr="003D0A0B">
        <w:rPr>
          <w:rFonts w:ascii="標楷體" w:hAnsi="標楷體" w:hint="eastAsia"/>
          <w:sz w:val="28"/>
          <w:szCs w:val="28"/>
        </w:rPr>
        <w:t>各機關、學校對公教員工申請貸款案件，應從嚴審核，並</w:t>
      </w:r>
      <w:r w:rsidRPr="003D0A0B">
        <w:rPr>
          <w:rFonts w:ascii="標楷體" w:hAnsi="標楷體" w:hint="eastAsia"/>
          <w:sz w:val="28"/>
          <w:szCs w:val="28"/>
        </w:rPr>
        <w:lastRenderedPageBreak/>
        <w:t>於各項證明文件影本加蓋與正本相符章，如有虛偽不實情事者，除由服務機關、學校負責追回外，當事人應予議處。</w:t>
      </w:r>
    </w:p>
    <w:p w:rsidR="00B073F3" w:rsidRPr="00B073F3" w:rsidRDefault="00B073F3" w:rsidP="00C36A46">
      <w:pPr>
        <w:spacing w:line="520" w:lineRule="exact"/>
        <w:jc w:val="both"/>
        <w:rPr>
          <w:rFonts w:ascii="標楷體" w:hAnsi="標楷體"/>
          <w:sz w:val="28"/>
          <w:szCs w:val="28"/>
        </w:rPr>
      </w:pPr>
      <w:r w:rsidRPr="00B073F3">
        <w:rPr>
          <w:rFonts w:ascii="標楷體" w:hAnsi="標楷體"/>
          <w:sz w:val="28"/>
          <w:szCs w:val="28"/>
        </w:rPr>
        <w:t>六、貸款償還：</w:t>
      </w:r>
    </w:p>
    <w:p w:rsidR="00B073F3" w:rsidRPr="00B073F3" w:rsidRDefault="00B073F3" w:rsidP="00C36A46">
      <w:pPr>
        <w:spacing w:line="520" w:lineRule="exact"/>
        <w:ind w:leftChars="236" w:left="838" w:hangingChars="97" w:hanging="272"/>
        <w:jc w:val="both"/>
        <w:rPr>
          <w:rFonts w:ascii="標楷體" w:hAnsi="標楷體"/>
          <w:sz w:val="28"/>
          <w:szCs w:val="28"/>
        </w:rPr>
      </w:pPr>
      <w:r w:rsidRPr="00B073F3">
        <w:rPr>
          <w:rFonts w:ascii="標楷體" w:hAnsi="標楷體"/>
          <w:sz w:val="28"/>
          <w:szCs w:val="28"/>
        </w:rPr>
        <w:t>（一）還款期間：最長分六年（七十二期），平均償還本息。</w:t>
      </w:r>
    </w:p>
    <w:p w:rsidR="00B073F3" w:rsidRPr="00B073F3" w:rsidRDefault="00B073F3" w:rsidP="00C36A46">
      <w:pPr>
        <w:tabs>
          <w:tab w:val="left" w:pos="546"/>
        </w:tabs>
        <w:spacing w:line="520" w:lineRule="exact"/>
        <w:ind w:leftChars="234" w:left="1458" w:hangingChars="320" w:hanging="896"/>
        <w:jc w:val="both"/>
        <w:rPr>
          <w:rFonts w:ascii="標楷體" w:hAnsi="標楷體"/>
          <w:sz w:val="28"/>
          <w:szCs w:val="28"/>
        </w:rPr>
      </w:pPr>
      <w:r w:rsidRPr="00B073F3">
        <w:rPr>
          <w:rFonts w:ascii="標楷體" w:hAnsi="標楷體"/>
          <w:sz w:val="28"/>
          <w:szCs w:val="28"/>
        </w:rPr>
        <w:t>（二）利息負擔：按郵政儲金二年期定期儲蓄存款機動利率減年息</w:t>
      </w:r>
      <w:r w:rsidR="00D263DF">
        <w:rPr>
          <w:rFonts w:ascii="標楷體" w:hAnsi="標楷體" w:hint="eastAsia"/>
          <w:sz w:val="28"/>
          <w:szCs w:val="28"/>
        </w:rPr>
        <w:t>Ο</w:t>
      </w:r>
      <w:r w:rsidRPr="00B073F3">
        <w:rPr>
          <w:rFonts w:ascii="標楷體" w:hAnsi="標楷體"/>
          <w:sz w:val="28"/>
          <w:szCs w:val="28"/>
        </w:rPr>
        <w:t>‧</w:t>
      </w:r>
      <w:r w:rsidR="00D263DF">
        <w:rPr>
          <w:rFonts w:ascii="標楷體" w:hAnsi="標楷體" w:hint="eastAsia"/>
          <w:sz w:val="28"/>
          <w:szCs w:val="28"/>
        </w:rPr>
        <w:t>Ο</w:t>
      </w:r>
      <w:r w:rsidRPr="00B073F3">
        <w:rPr>
          <w:rFonts w:ascii="標楷體" w:hAnsi="標楷體"/>
          <w:sz w:val="28"/>
          <w:szCs w:val="28"/>
        </w:rPr>
        <w:t>二五厘計算機動調整。</w:t>
      </w:r>
    </w:p>
    <w:p w:rsidR="00B073F3" w:rsidRPr="00B073F3" w:rsidRDefault="00B073F3" w:rsidP="00C36A46">
      <w:pPr>
        <w:tabs>
          <w:tab w:val="left" w:pos="709"/>
        </w:tabs>
        <w:spacing w:line="520" w:lineRule="exact"/>
        <w:ind w:leftChars="244" w:left="586"/>
        <w:jc w:val="both"/>
        <w:rPr>
          <w:rFonts w:ascii="標楷體" w:hAnsi="標楷體"/>
          <w:sz w:val="28"/>
          <w:szCs w:val="28"/>
        </w:rPr>
      </w:pPr>
      <w:r w:rsidRPr="00B073F3">
        <w:rPr>
          <w:rFonts w:ascii="標楷體" w:hAnsi="標楷體"/>
          <w:sz w:val="28"/>
          <w:szCs w:val="28"/>
        </w:rPr>
        <w:t>（三）貸款扣繳：</w:t>
      </w:r>
    </w:p>
    <w:p w:rsidR="00B073F3" w:rsidRPr="00B073F3" w:rsidRDefault="00C36A46" w:rsidP="00C36A46">
      <w:pPr>
        <w:tabs>
          <w:tab w:val="left" w:pos="1418"/>
        </w:tabs>
        <w:spacing w:line="520" w:lineRule="exact"/>
        <w:ind w:leftChars="473" w:left="1561" w:hangingChars="152" w:hanging="426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１</w:t>
      </w:r>
      <w:r w:rsidR="00B073F3" w:rsidRPr="00B073F3">
        <w:rPr>
          <w:rFonts w:ascii="標楷體" w:hAnsi="標楷體"/>
          <w:sz w:val="28"/>
          <w:szCs w:val="28"/>
        </w:rPr>
        <w:t>、貸款人應償還之款項，應自貸款之次月起，由服務機關、學校負責按月在薪給內扣繳，彙送當地貸款銀行</w:t>
      </w:r>
      <w:r w:rsidR="00B073F3" w:rsidRPr="00B073F3">
        <w:rPr>
          <w:rFonts w:ascii="標楷體" w:hAnsi="標楷體" w:hint="eastAsia"/>
          <w:sz w:val="28"/>
          <w:szCs w:val="28"/>
        </w:rPr>
        <w:t>人事總處</w:t>
      </w:r>
      <w:r w:rsidR="00B073F3" w:rsidRPr="00B073F3">
        <w:rPr>
          <w:rFonts w:ascii="標楷體" w:hAnsi="標楷體"/>
          <w:sz w:val="28"/>
          <w:szCs w:val="28"/>
        </w:rPr>
        <w:t>資金帳戶。</w:t>
      </w:r>
    </w:p>
    <w:p w:rsidR="00B073F3" w:rsidRPr="00B073F3" w:rsidRDefault="00C36A46" w:rsidP="00C36A46">
      <w:pPr>
        <w:spacing w:line="520" w:lineRule="exact"/>
        <w:ind w:leftChars="467" w:left="1563" w:hangingChars="158" w:hanging="442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２</w:t>
      </w:r>
      <w:r w:rsidR="00B073F3" w:rsidRPr="00B073F3">
        <w:rPr>
          <w:rFonts w:ascii="標楷體" w:hAnsi="標楷體"/>
          <w:sz w:val="28"/>
          <w:szCs w:val="28"/>
        </w:rPr>
        <w:t>、貸款人調職時，由原服務機關、學校在離職證明內註明，並負責通知新職機關、學校繼續按月扣繳。</w:t>
      </w:r>
    </w:p>
    <w:p w:rsidR="00B073F3" w:rsidRPr="00B073F3" w:rsidRDefault="00C36A46" w:rsidP="00C36A46">
      <w:pPr>
        <w:spacing w:line="520" w:lineRule="exact"/>
        <w:ind w:leftChars="464" w:left="1607" w:hangingChars="176" w:hanging="493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３</w:t>
      </w:r>
      <w:r w:rsidR="00B073F3" w:rsidRPr="00B073F3">
        <w:rPr>
          <w:rFonts w:ascii="標楷體" w:hAnsi="標楷體"/>
          <w:sz w:val="28"/>
          <w:szCs w:val="28"/>
        </w:rPr>
        <w:t>、貸款人離職（包括退休、資遣、免職、撤職、辭職等）時，應於離職前向離職時之服務機關、學校一次繳清餘款，再由服務機關、學校向指定貸款銀行繳付。</w:t>
      </w:r>
    </w:p>
    <w:p w:rsidR="00B073F3" w:rsidRPr="00B073F3" w:rsidRDefault="00C36A46" w:rsidP="00C36A46">
      <w:pPr>
        <w:spacing w:line="520" w:lineRule="exact"/>
        <w:ind w:leftChars="466" w:left="1636" w:hangingChars="185" w:hanging="518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４</w:t>
      </w:r>
      <w:r w:rsidR="00B073F3" w:rsidRPr="00B073F3">
        <w:rPr>
          <w:rFonts w:ascii="標楷體" w:hAnsi="標楷體"/>
          <w:sz w:val="28"/>
          <w:szCs w:val="28"/>
        </w:rPr>
        <w:t>、貸款人死亡時，由其繼承人</w:t>
      </w:r>
      <w:r w:rsidR="00766763">
        <w:rPr>
          <w:rFonts w:ascii="標楷體" w:hAnsi="標楷體" w:hint="eastAsia"/>
          <w:sz w:val="28"/>
          <w:szCs w:val="28"/>
        </w:rPr>
        <w:t>依民法規定負清償責任，並</w:t>
      </w:r>
      <w:r w:rsidR="00B073F3" w:rsidRPr="00B073F3">
        <w:rPr>
          <w:rFonts w:ascii="標楷體" w:hAnsi="標楷體"/>
          <w:sz w:val="28"/>
          <w:szCs w:val="28"/>
        </w:rPr>
        <w:t>依規定期限及償還數額，自行向指定貸款銀行繳付。</w:t>
      </w:r>
    </w:p>
    <w:p w:rsidR="00B073F3" w:rsidRPr="00B073F3" w:rsidRDefault="00B073F3" w:rsidP="00C36A46">
      <w:pPr>
        <w:spacing w:line="520" w:lineRule="exact"/>
        <w:ind w:leftChars="466" w:left="1118" w:firstLineChars="169" w:firstLine="473"/>
        <w:jc w:val="both"/>
        <w:rPr>
          <w:rFonts w:ascii="標楷體" w:hAnsi="標楷體"/>
          <w:sz w:val="28"/>
          <w:szCs w:val="28"/>
        </w:rPr>
      </w:pPr>
      <w:r w:rsidRPr="00B073F3">
        <w:rPr>
          <w:rFonts w:ascii="標楷體" w:hAnsi="標楷體" w:hint="eastAsia"/>
          <w:sz w:val="28"/>
          <w:szCs w:val="28"/>
        </w:rPr>
        <w:t>遇有重大災害或其他特殊事故時，人事總處得依職權或機關、學校函轉</w:t>
      </w:r>
      <w:r w:rsidRPr="00B073F3">
        <w:rPr>
          <w:rFonts w:ascii="標楷體" w:hAnsi="標楷體"/>
          <w:sz w:val="28"/>
          <w:szCs w:val="28"/>
        </w:rPr>
        <w:t>貸款</w:t>
      </w:r>
      <w:r w:rsidRPr="00B073F3">
        <w:rPr>
          <w:rFonts w:ascii="標楷體" w:hAnsi="標楷體" w:hint="eastAsia"/>
          <w:sz w:val="28"/>
          <w:szCs w:val="28"/>
        </w:rPr>
        <w:t>人之申請，酌予延長貸款</w:t>
      </w:r>
      <w:r w:rsidRPr="00B073F3">
        <w:rPr>
          <w:rFonts w:ascii="標楷體" w:hAnsi="標楷體"/>
          <w:sz w:val="28"/>
          <w:szCs w:val="28"/>
        </w:rPr>
        <w:t>還款期間、</w:t>
      </w:r>
      <w:r w:rsidRPr="00B073F3">
        <w:rPr>
          <w:rFonts w:ascii="標楷體" w:hAnsi="標楷體" w:hint="eastAsia"/>
          <w:sz w:val="28"/>
          <w:szCs w:val="28"/>
        </w:rPr>
        <w:t>更改扣繳方式或為其他必要之處置，不受前項第一款、第三款規定之限制。</w:t>
      </w:r>
    </w:p>
    <w:p w:rsidR="00FE4A0F" w:rsidRPr="00FE4A0F" w:rsidRDefault="00FE4A0F" w:rsidP="00FE4A0F">
      <w:pPr>
        <w:spacing w:line="520" w:lineRule="exact"/>
        <w:rPr>
          <w:rFonts w:ascii="標楷體"/>
          <w:sz w:val="28"/>
          <w:szCs w:val="28"/>
        </w:rPr>
      </w:pPr>
      <w:r w:rsidRPr="00FE4A0F">
        <w:rPr>
          <w:rFonts w:ascii="標楷體" w:hint="eastAsia"/>
          <w:sz w:val="28"/>
          <w:szCs w:val="28"/>
        </w:rPr>
        <w:t>七、貸款資金：</w:t>
      </w:r>
    </w:p>
    <w:p w:rsidR="008E27D0" w:rsidRDefault="00FE4A0F" w:rsidP="004C09FB">
      <w:pPr>
        <w:spacing w:line="480" w:lineRule="exact"/>
        <w:ind w:leftChars="236" w:left="566"/>
        <w:rPr>
          <w:sz w:val="28"/>
          <w:szCs w:val="28"/>
        </w:rPr>
      </w:pPr>
      <w:r w:rsidRPr="00FE4A0F">
        <w:rPr>
          <w:rFonts w:ascii="標楷體" w:hint="eastAsia"/>
          <w:sz w:val="28"/>
          <w:szCs w:val="28"/>
        </w:rPr>
        <w:t>由政府撥款新臺幣一億一千萬元作為中央公教人員急難貸款資金，併納入「中央公教人員急難救助基金收支保管運用要點」管理，在銀行設立專戶存儲，循環運用，並委託銀行辦理貸放及償還業務；有不敷者，按實際需要另行請撥。</w:t>
      </w:r>
    </w:p>
    <w:p w:rsidR="005C2BC2" w:rsidRDefault="00C6645B" w:rsidP="008E27D0"/>
    <w:sectPr w:rsidR="005C2BC2" w:rsidSect="00EC52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45B" w:rsidRDefault="00C6645B" w:rsidP="003D0A0B">
      <w:r>
        <w:separator/>
      </w:r>
    </w:p>
  </w:endnote>
  <w:endnote w:type="continuationSeparator" w:id="0">
    <w:p w:rsidR="00C6645B" w:rsidRDefault="00C6645B" w:rsidP="003D0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45B" w:rsidRDefault="00C6645B" w:rsidP="003D0A0B">
      <w:r>
        <w:separator/>
      </w:r>
    </w:p>
  </w:footnote>
  <w:footnote w:type="continuationSeparator" w:id="0">
    <w:p w:rsidR="00C6645B" w:rsidRDefault="00C6645B" w:rsidP="003D0A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27D0"/>
    <w:rsid w:val="00161AA1"/>
    <w:rsid w:val="00192578"/>
    <w:rsid w:val="00194566"/>
    <w:rsid w:val="00230C6B"/>
    <w:rsid w:val="00256EEB"/>
    <w:rsid w:val="002E62A9"/>
    <w:rsid w:val="003449A9"/>
    <w:rsid w:val="003D0A0B"/>
    <w:rsid w:val="003E185C"/>
    <w:rsid w:val="004C09FB"/>
    <w:rsid w:val="0056050A"/>
    <w:rsid w:val="005B73A2"/>
    <w:rsid w:val="0062579B"/>
    <w:rsid w:val="0067291E"/>
    <w:rsid w:val="006E0540"/>
    <w:rsid w:val="00763F9A"/>
    <w:rsid w:val="00766763"/>
    <w:rsid w:val="007811A7"/>
    <w:rsid w:val="008622AE"/>
    <w:rsid w:val="008E27D0"/>
    <w:rsid w:val="009172A6"/>
    <w:rsid w:val="009C4B59"/>
    <w:rsid w:val="009E507C"/>
    <w:rsid w:val="00A86C5E"/>
    <w:rsid w:val="00A963B6"/>
    <w:rsid w:val="00AB7949"/>
    <w:rsid w:val="00AF1742"/>
    <w:rsid w:val="00AF769B"/>
    <w:rsid w:val="00B073F3"/>
    <w:rsid w:val="00C1342B"/>
    <w:rsid w:val="00C36A46"/>
    <w:rsid w:val="00C6645B"/>
    <w:rsid w:val="00C8189C"/>
    <w:rsid w:val="00CB5EC2"/>
    <w:rsid w:val="00CC3576"/>
    <w:rsid w:val="00CC39DF"/>
    <w:rsid w:val="00D019A3"/>
    <w:rsid w:val="00D263DF"/>
    <w:rsid w:val="00D420E4"/>
    <w:rsid w:val="00D70B29"/>
    <w:rsid w:val="00DA7C3C"/>
    <w:rsid w:val="00EC5257"/>
    <w:rsid w:val="00FE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D0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A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D0A0B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0A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D0A0B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72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729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D0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A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D0A0B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0A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D0A0B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72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72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林紋伶</dc:creator>
  <cp:lastModifiedBy>POWER</cp:lastModifiedBy>
  <cp:revision>2</cp:revision>
  <cp:lastPrinted>2014-10-20T09:58:00Z</cp:lastPrinted>
  <dcterms:created xsi:type="dcterms:W3CDTF">2014-11-18T02:22:00Z</dcterms:created>
  <dcterms:modified xsi:type="dcterms:W3CDTF">2014-11-18T02:22:00Z</dcterms:modified>
</cp:coreProperties>
</file>