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16" w:rsidRDefault="00595916" w:rsidP="00D36CC2">
      <w:pPr>
        <w:spacing w:line="240" w:lineRule="atLeast"/>
        <w:ind w:right="68"/>
        <w:rPr>
          <w:rFonts w:ascii="標楷體" w:eastAsia="標楷體" w:hAnsi="標楷體"/>
          <w:sz w:val="28"/>
          <w:szCs w:val="28"/>
        </w:rPr>
      </w:pPr>
      <w:r w:rsidRPr="00A44CA8">
        <w:rPr>
          <w:rFonts w:ascii="標楷體" w:eastAsia="標楷體" w:hAnsi="標楷體" w:cs="標楷體" w:hint="eastAsia"/>
          <w:sz w:val="28"/>
          <w:szCs w:val="28"/>
        </w:rPr>
        <w:t>附件</w:t>
      </w:r>
    </w:p>
    <w:p w:rsidR="00595916" w:rsidRDefault="00595916" w:rsidP="009F191D">
      <w:pPr>
        <w:spacing w:line="240" w:lineRule="atLeast"/>
        <w:ind w:right="68"/>
        <w:rPr>
          <w:sz w:val="16"/>
          <w:szCs w:val="16"/>
        </w:rPr>
      </w:pPr>
      <w:r w:rsidRPr="002671AC">
        <w:rPr>
          <w:rFonts w:ascii="標楷體" w:eastAsia="標楷體" w:hAnsi="標楷體" w:cs="標楷體" w:hint="eastAsia"/>
          <w:b/>
          <w:bCs/>
          <w:sz w:val="32"/>
          <w:szCs w:val="32"/>
        </w:rPr>
        <w:t>國立臺南女子高級中學</w:t>
      </w:r>
      <w:r w:rsidRPr="002671AC">
        <w:rPr>
          <w:rFonts w:ascii="標楷體" w:eastAsia="標楷體" w:hAnsi="標楷體" w:cs="標楷體"/>
          <w:b/>
          <w:bCs/>
          <w:sz w:val="32"/>
          <w:szCs w:val="32"/>
        </w:rPr>
        <w:t xml:space="preserve"> 104</w:t>
      </w:r>
      <w:r w:rsidRPr="002671AC">
        <w:rPr>
          <w:rFonts w:ascii="標楷體" w:eastAsia="標楷體" w:hAnsi="標楷體" w:cs="標楷體" w:hint="eastAsia"/>
          <w:b/>
          <w:bCs/>
          <w:sz w:val="32"/>
          <w:szCs w:val="32"/>
        </w:rPr>
        <w:t>學年度資優班宣導說明會流程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2268"/>
        <w:gridCol w:w="2410"/>
        <w:gridCol w:w="2409"/>
      </w:tblGrid>
      <w:tr w:rsidR="00595916" w:rsidRPr="004D0B77">
        <w:tc>
          <w:tcPr>
            <w:tcW w:w="1843" w:type="dxa"/>
          </w:tcPr>
          <w:p w:rsidR="00595916" w:rsidRPr="004D0B77" w:rsidRDefault="00595916" w:rsidP="009B2F1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時</w:t>
            </w: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間</w:t>
            </w:r>
          </w:p>
        </w:tc>
        <w:tc>
          <w:tcPr>
            <w:tcW w:w="2268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410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ind w:lef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  <w:tc>
          <w:tcPr>
            <w:tcW w:w="2409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595916" w:rsidRPr="004D0B77">
        <w:tc>
          <w:tcPr>
            <w:tcW w:w="1843" w:type="dxa"/>
          </w:tcPr>
          <w:p w:rsidR="00595916" w:rsidRPr="004D0B77" w:rsidRDefault="00595916" w:rsidP="009B2F1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09:00-09:15</w:t>
            </w:r>
          </w:p>
        </w:tc>
        <w:tc>
          <w:tcPr>
            <w:tcW w:w="2268" w:type="dxa"/>
          </w:tcPr>
          <w:p w:rsidR="00595916" w:rsidRPr="004D0B77" w:rsidRDefault="00595916" w:rsidP="000E537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來賓報到、音樂班演奏</w:t>
            </w:r>
          </w:p>
        </w:tc>
        <w:tc>
          <w:tcPr>
            <w:tcW w:w="2410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童怡箏組長</w:t>
            </w:r>
          </w:p>
        </w:tc>
        <w:tc>
          <w:tcPr>
            <w:tcW w:w="2409" w:type="dxa"/>
            <w:vMerge w:val="restart"/>
            <w:vAlign w:val="center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活動中心</w:t>
            </w:r>
          </w:p>
        </w:tc>
      </w:tr>
      <w:tr w:rsidR="00595916" w:rsidRPr="004D0B77">
        <w:tc>
          <w:tcPr>
            <w:tcW w:w="1843" w:type="dxa"/>
          </w:tcPr>
          <w:p w:rsidR="00595916" w:rsidRPr="004D0B77" w:rsidRDefault="00595916" w:rsidP="009B2F1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09:25-09:30</w:t>
            </w:r>
          </w:p>
        </w:tc>
        <w:tc>
          <w:tcPr>
            <w:tcW w:w="2268" w:type="dxa"/>
          </w:tcPr>
          <w:p w:rsidR="00595916" w:rsidRPr="004D0B77" w:rsidRDefault="00595916" w:rsidP="000E537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開幕致詞</w:t>
            </w:r>
          </w:p>
        </w:tc>
        <w:tc>
          <w:tcPr>
            <w:tcW w:w="2410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何代理校長</w:t>
            </w:r>
          </w:p>
        </w:tc>
        <w:tc>
          <w:tcPr>
            <w:tcW w:w="2409" w:type="dxa"/>
            <w:vMerge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916" w:rsidRPr="004D0B77">
        <w:tc>
          <w:tcPr>
            <w:tcW w:w="1843" w:type="dxa"/>
          </w:tcPr>
          <w:p w:rsidR="00595916" w:rsidRPr="004D0B77" w:rsidRDefault="00595916" w:rsidP="009B2F1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09:30-09:50</w:t>
            </w:r>
          </w:p>
        </w:tc>
        <w:tc>
          <w:tcPr>
            <w:tcW w:w="2268" w:type="dxa"/>
          </w:tcPr>
          <w:p w:rsidR="00595916" w:rsidRPr="004D0B77" w:rsidRDefault="00595916" w:rsidP="000E537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音樂班簡報</w:t>
            </w:r>
          </w:p>
        </w:tc>
        <w:tc>
          <w:tcPr>
            <w:tcW w:w="2410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林宜貞組長</w:t>
            </w:r>
          </w:p>
        </w:tc>
        <w:tc>
          <w:tcPr>
            <w:tcW w:w="2409" w:type="dxa"/>
            <w:vMerge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916" w:rsidRPr="004D0B77">
        <w:tc>
          <w:tcPr>
            <w:tcW w:w="1843" w:type="dxa"/>
          </w:tcPr>
          <w:p w:rsidR="00595916" w:rsidRPr="004D0B77" w:rsidRDefault="00595916" w:rsidP="009B2F1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09:50-10:10</w:t>
            </w:r>
          </w:p>
        </w:tc>
        <w:tc>
          <w:tcPr>
            <w:tcW w:w="2268" w:type="dxa"/>
          </w:tcPr>
          <w:p w:rsidR="00595916" w:rsidRPr="004D0B77" w:rsidRDefault="00595916" w:rsidP="000E537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語文資優班簡報</w:t>
            </w:r>
          </w:p>
        </w:tc>
        <w:tc>
          <w:tcPr>
            <w:tcW w:w="2410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彭孟凱組長</w:t>
            </w:r>
          </w:p>
        </w:tc>
        <w:tc>
          <w:tcPr>
            <w:tcW w:w="2409" w:type="dxa"/>
            <w:vMerge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916" w:rsidRPr="004D0B77">
        <w:tc>
          <w:tcPr>
            <w:tcW w:w="1843" w:type="dxa"/>
          </w:tcPr>
          <w:p w:rsidR="00595916" w:rsidRPr="004D0B77" w:rsidRDefault="00595916" w:rsidP="009B2F1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10:10-10:30</w:t>
            </w:r>
          </w:p>
        </w:tc>
        <w:tc>
          <w:tcPr>
            <w:tcW w:w="2268" w:type="dxa"/>
          </w:tcPr>
          <w:p w:rsidR="00595916" w:rsidRPr="004D0B77" w:rsidRDefault="00595916" w:rsidP="000E537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數理資優班簡報</w:t>
            </w:r>
          </w:p>
        </w:tc>
        <w:tc>
          <w:tcPr>
            <w:tcW w:w="2410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劉靜豪組長</w:t>
            </w:r>
          </w:p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成功大學許瑞麟教授</w:t>
            </w:r>
          </w:p>
        </w:tc>
        <w:tc>
          <w:tcPr>
            <w:tcW w:w="2409" w:type="dxa"/>
            <w:vMerge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916" w:rsidRPr="004D0B77">
        <w:tc>
          <w:tcPr>
            <w:tcW w:w="1843" w:type="dxa"/>
          </w:tcPr>
          <w:p w:rsidR="00595916" w:rsidRPr="004D0B77" w:rsidRDefault="00595916" w:rsidP="009B2F1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10:30-10:50</w:t>
            </w:r>
          </w:p>
        </w:tc>
        <w:tc>
          <w:tcPr>
            <w:tcW w:w="2268" w:type="dxa"/>
          </w:tcPr>
          <w:p w:rsidR="00595916" w:rsidRPr="004D0B77" w:rsidRDefault="00595916" w:rsidP="000E537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資優鑑定簡報</w:t>
            </w:r>
          </w:p>
        </w:tc>
        <w:tc>
          <w:tcPr>
            <w:tcW w:w="2410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郭俊欽組長</w:t>
            </w:r>
          </w:p>
        </w:tc>
        <w:tc>
          <w:tcPr>
            <w:tcW w:w="2409" w:type="dxa"/>
            <w:vMerge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916" w:rsidRPr="004D0B77">
        <w:tc>
          <w:tcPr>
            <w:tcW w:w="1843" w:type="dxa"/>
          </w:tcPr>
          <w:p w:rsidR="00595916" w:rsidRPr="004D0B77" w:rsidRDefault="00595916" w:rsidP="009B2F1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10:50-11:10</w:t>
            </w:r>
          </w:p>
        </w:tc>
        <w:tc>
          <w:tcPr>
            <w:tcW w:w="2268" w:type="dxa"/>
          </w:tcPr>
          <w:p w:rsidR="00595916" w:rsidRPr="004D0B77" w:rsidRDefault="00595916" w:rsidP="000E537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2410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何代理校長</w:t>
            </w:r>
          </w:p>
        </w:tc>
        <w:tc>
          <w:tcPr>
            <w:tcW w:w="2409" w:type="dxa"/>
            <w:vMerge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916" w:rsidRPr="004D0B77">
        <w:tc>
          <w:tcPr>
            <w:tcW w:w="1843" w:type="dxa"/>
          </w:tcPr>
          <w:p w:rsidR="00595916" w:rsidRPr="004D0B77" w:rsidRDefault="00595916" w:rsidP="009B2F1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11:10-11:20</w:t>
            </w:r>
          </w:p>
        </w:tc>
        <w:tc>
          <w:tcPr>
            <w:tcW w:w="2268" w:type="dxa"/>
          </w:tcPr>
          <w:p w:rsidR="00595916" w:rsidRPr="004D0B77" w:rsidRDefault="00595916" w:rsidP="000E537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2410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916" w:rsidRPr="004D0B77">
        <w:tc>
          <w:tcPr>
            <w:tcW w:w="1843" w:type="dxa"/>
          </w:tcPr>
          <w:p w:rsidR="00595916" w:rsidRPr="004D0B77" w:rsidRDefault="00595916" w:rsidP="009B2F1C">
            <w:pPr>
              <w:kinsoku w:val="0"/>
              <w:snapToGrid w:val="0"/>
              <w:spacing w:after="200"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11:20-11:50</w:t>
            </w:r>
          </w:p>
        </w:tc>
        <w:tc>
          <w:tcPr>
            <w:tcW w:w="2268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資優班分組座談、成果展示</w:t>
            </w:r>
          </w:p>
        </w:tc>
        <w:tc>
          <w:tcPr>
            <w:tcW w:w="2410" w:type="dxa"/>
          </w:tcPr>
          <w:p w:rsidR="00595916" w:rsidRPr="004D0B77" w:rsidRDefault="00595916" w:rsidP="000E537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數理資優班</w:t>
            </w: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劉靜豪組長、許瑞麟教授</w:t>
            </w: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595916" w:rsidRPr="004D0B77" w:rsidRDefault="00595916" w:rsidP="000E537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語文資優班</w:t>
            </w: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彭孟凱組長</w:t>
            </w:r>
          </w:p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音樂班</w:t>
            </w:r>
            <w:r w:rsidRPr="004D0B77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林宜貞組長</w:t>
            </w:r>
          </w:p>
        </w:tc>
        <w:tc>
          <w:tcPr>
            <w:tcW w:w="2409" w:type="dxa"/>
          </w:tcPr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數理資優班－活動中心</w:t>
            </w:r>
          </w:p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語文資優班－自強樓大會議室</w:t>
            </w:r>
          </w:p>
          <w:p w:rsidR="00595916" w:rsidRPr="004D0B77" w:rsidRDefault="00595916" w:rsidP="002671AC">
            <w:pPr>
              <w:kinsoku w:val="0"/>
              <w:snapToGrid w:val="0"/>
              <w:spacing w:after="2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0B77">
              <w:rPr>
                <w:rFonts w:ascii="標楷體" w:eastAsia="標楷體" w:hAnsi="標楷體" w:cs="標楷體" w:hint="eastAsia"/>
                <w:sz w:val="28"/>
                <w:szCs w:val="28"/>
              </w:rPr>
              <w:t>音樂班－椰風廳</w:t>
            </w:r>
          </w:p>
        </w:tc>
      </w:tr>
    </w:tbl>
    <w:p w:rsidR="00595916" w:rsidRPr="009F191D" w:rsidRDefault="00595916" w:rsidP="009F191D">
      <w:pPr>
        <w:spacing w:line="240" w:lineRule="atLeast"/>
        <w:ind w:right="68"/>
        <w:rPr>
          <w:sz w:val="16"/>
          <w:szCs w:val="16"/>
        </w:rPr>
      </w:pPr>
    </w:p>
    <w:sectPr w:rsidR="00595916" w:rsidRPr="009F191D" w:rsidSect="00F95156">
      <w:headerReference w:type="default" r:id="rId7"/>
      <w:footerReference w:type="default" r:id="rId8"/>
      <w:pgSz w:w="11906" w:h="16838" w:code="9"/>
      <w:pgMar w:top="1418" w:right="1418" w:bottom="1418" w:left="1418" w:header="567" w:footer="680" w:gutter="0"/>
      <w:pgNumType w:fmt="taiwaneseCounting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16" w:rsidRDefault="00595916">
      <w:r>
        <w:separator/>
      </w:r>
    </w:p>
  </w:endnote>
  <w:endnote w:type="continuationSeparator" w:id="0">
    <w:p w:rsidR="00595916" w:rsidRDefault="00595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16" w:rsidRDefault="00E916B9">
    <w:pPr>
      <w:pStyle w:val="a6"/>
      <w:jc w:val="center"/>
      <w:rPr>
        <w:rFonts w:ascii="標楷體" w:eastAsia="標楷體" w:hAnsi="標楷體"/>
      </w:rPr>
    </w:pPr>
    <w:r w:rsidRPr="00E916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33.65pt;margin-top:556.35pt;width:11.75pt;height:11.25pt;z-index:251659264;mso-position-vertical-relative:page" o:allowincell="f" filled="f" stroked="f">
          <v:stroke dashstyle="1 1"/>
          <v:textbox style="mso-next-textbox:#_x0000_s2052" inset="0,0,0,0">
            <w:txbxContent>
              <w:p w:rsidR="00595916" w:rsidRDefault="00595916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 w:cs="標楷體" w:hint="eastAsia"/>
                  </w:rPr>
                  <w:t>線</w:t>
                </w:r>
              </w:p>
            </w:txbxContent>
          </v:textbox>
          <w10:wrap anchory="page"/>
        </v:shape>
      </w:pict>
    </w:r>
    <w:r w:rsidR="00595916">
      <w:rPr>
        <w:rStyle w:val="aa"/>
        <w:rFonts w:ascii="標楷體" w:eastAsia="標楷體" w:hAnsi="標楷體" w:cs="標楷體" w:hint="eastAsia"/>
      </w:rPr>
      <w:t>第</w:t>
    </w:r>
    <w:r>
      <w:rPr>
        <w:rStyle w:val="aa"/>
        <w:rFonts w:ascii="標楷體" w:eastAsia="標楷體" w:hAnsi="標楷體" w:cs="標楷體"/>
      </w:rPr>
      <w:fldChar w:fldCharType="begin"/>
    </w:r>
    <w:r w:rsidR="00595916">
      <w:rPr>
        <w:rStyle w:val="aa"/>
        <w:rFonts w:ascii="標楷體" w:eastAsia="標楷體" w:hAnsi="標楷體" w:cs="標楷體"/>
      </w:rPr>
      <w:instrText xml:space="preserve"> PAGE  \* DBNUM1 </w:instrText>
    </w:r>
    <w:r>
      <w:rPr>
        <w:rStyle w:val="aa"/>
        <w:rFonts w:ascii="標楷體" w:eastAsia="標楷體" w:hAnsi="標楷體" w:cs="標楷體"/>
      </w:rPr>
      <w:fldChar w:fldCharType="separate"/>
    </w:r>
    <w:r w:rsidR="009775F6">
      <w:rPr>
        <w:rStyle w:val="aa"/>
        <w:rFonts w:ascii="標楷體" w:eastAsia="標楷體" w:hAnsi="標楷體" w:cs="標楷體"/>
        <w:noProof/>
      </w:rPr>
      <w:t>一</w:t>
    </w:r>
    <w:r>
      <w:rPr>
        <w:rStyle w:val="aa"/>
        <w:rFonts w:ascii="標楷體" w:eastAsia="標楷體" w:hAnsi="標楷體" w:cs="標楷體"/>
      </w:rPr>
      <w:fldChar w:fldCharType="end"/>
    </w:r>
    <w:r w:rsidR="00595916">
      <w:rPr>
        <w:rStyle w:val="aa"/>
        <w:rFonts w:ascii="標楷體" w:eastAsia="標楷體" w:hAnsi="標楷體" w:cs="標楷體" w:hint="eastAsia"/>
      </w:rPr>
      <w:t>頁　共</w:t>
    </w:r>
    <w:r>
      <w:rPr>
        <w:rStyle w:val="aa"/>
        <w:rFonts w:ascii="標楷體" w:eastAsia="標楷體" w:hAnsi="標楷體" w:cs="標楷體"/>
      </w:rPr>
      <w:fldChar w:fldCharType="begin"/>
    </w:r>
    <w:r w:rsidR="00595916">
      <w:rPr>
        <w:rStyle w:val="aa"/>
        <w:rFonts w:ascii="標楷體" w:eastAsia="標楷體" w:hAnsi="標楷體" w:cs="標楷體"/>
      </w:rPr>
      <w:instrText xml:space="preserve"> NUMPAGES  \* DBNUM1 </w:instrText>
    </w:r>
    <w:r>
      <w:rPr>
        <w:rStyle w:val="aa"/>
        <w:rFonts w:ascii="標楷體" w:eastAsia="標楷體" w:hAnsi="標楷體" w:cs="標楷體"/>
      </w:rPr>
      <w:fldChar w:fldCharType="separate"/>
    </w:r>
    <w:r w:rsidR="009775F6">
      <w:rPr>
        <w:rStyle w:val="aa"/>
        <w:rFonts w:ascii="標楷體" w:eastAsia="標楷體" w:hAnsi="標楷體" w:cs="標楷體"/>
        <w:noProof/>
      </w:rPr>
      <w:t>一</w:t>
    </w:r>
    <w:r>
      <w:rPr>
        <w:rStyle w:val="aa"/>
        <w:rFonts w:ascii="標楷體" w:eastAsia="標楷體" w:hAnsi="標楷體" w:cs="標楷體"/>
      </w:rPr>
      <w:fldChar w:fldCharType="end"/>
    </w:r>
    <w:r w:rsidR="00595916">
      <w:rPr>
        <w:rStyle w:val="aa"/>
        <w:rFonts w:ascii="標楷體" w:eastAsia="標楷體" w:hAnsi="標楷體" w:cs="標楷體"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16" w:rsidRDefault="00595916">
      <w:r>
        <w:separator/>
      </w:r>
    </w:p>
  </w:footnote>
  <w:footnote w:type="continuationSeparator" w:id="0">
    <w:p w:rsidR="00595916" w:rsidRDefault="00595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16" w:rsidRDefault="00E916B9">
    <w:pPr>
      <w:pStyle w:val="a4"/>
      <w:ind w:left="6237"/>
      <w:jc w:val="both"/>
      <w:rPr>
        <w:rFonts w:ascii="標楷體" w:eastAsia="標楷體" w:hAnsi="標楷體"/>
      </w:rPr>
    </w:pPr>
    <w:r w:rsidRPr="00E916B9">
      <w:rPr>
        <w:noProof/>
      </w:rPr>
      <w:pict>
        <v:line id="_x0000_s2049" style="position:absolute;left:0;text-align:left;z-index:251656192" from="-28.35pt,43.85pt" to="-28.35pt,739.85pt">
          <v:stroke dashstyle="1 1"/>
        </v:line>
      </w:pict>
    </w:r>
    <w:r w:rsidRPr="00E916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33.65pt;margin-top:415.6pt;width:11.75pt;height:11.25pt;z-index:251658240;mso-position-vertical-relative:page" o:allowincell="f" filled="f" stroked="f">
          <v:stroke dashstyle="1 1"/>
          <v:textbox style="mso-next-textbox:#_x0000_s2050" inset="0,0,0,0">
            <w:txbxContent>
              <w:p w:rsidR="00595916" w:rsidRDefault="00595916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 w:cs="標楷體" w:hint="eastAsia"/>
                  </w:rPr>
                  <w:t>訂</w:t>
                </w:r>
              </w:p>
            </w:txbxContent>
          </v:textbox>
          <w10:wrap anchory="page"/>
        </v:shape>
      </w:pict>
    </w:r>
    <w:r w:rsidRPr="00E916B9">
      <w:rPr>
        <w:noProof/>
      </w:rPr>
      <w:pict>
        <v:shape id="_x0000_s2051" type="#_x0000_t202" style="position:absolute;left:0;text-align:left;margin-left:-33.65pt;margin-top:276.15pt;width:11.75pt;height:11.25pt;z-index:251657216;mso-position-vertical-relative:page" o:allowincell="f" filled="f" stroked="f">
          <v:stroke dashstyle="1 1"/>
          <v:textbox style="mso-next-textbox:#_x0000_s2051" inset="0,0,0,0">
            <w:txbxContent>
              <w:p w:rsidR="00595916" w:rsidRDefault="00595916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 w:cs="標楷體" w:hint="eastAsia"/>
                  </w:rPr>
                  <w:t>裝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3C90E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</w:lvl>
  </w:abstractNum>
  <w:abstractNum w:abstractNumId="1">
    <w:nsid w:val="FFFFFF7D"/>
    <w:multiLevelType w:val="singleLevel"/>
    <w:tmpl w:val="45DEE40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</w:lvl>
  </w:abstractNum>
  <w:abstractNum w:abstractNumId="2">
    <w:nsid w:val="FFFFFF7E"/>
    <w:multiLevelType w:val="singleLevel"/>
    <w:tmpl w:val="49C8F31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</w:lvl>
  </w:abstractNum>
  <w:abstractNum w:abstractNumId="3">
    <w:nsid w:val="FFFFFF7F"/>
    <w:multiLevelType w:val="singleLevel"/>
    <w:tmpl w:val="EA6A889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4">
    <w:nsid w:val="FFFFFF80"/>
    <w:multiLevelType w:val="singleLevel"/>
    <w:tmpl w:val="CD90A49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7827CF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0D07CB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86E522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7D6323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9">
    <w:nsid w:val="FFFFFF89"/>
    <w:multiLevelType w:val="singleLevel"/>
    <w:tmpl w:val="5CC41DE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632542A9"/>
    <w:multiLevelType w:val="multilevel"/>
    <w:tmpl w:val="4552AB68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1">
    <w:nsid w:val="6BFA377A"/>
    <w:multiLevelType w:val="multilevel"/>
    <w:tmpl w:val="22547A72"/>
    <w:lvl w:ilvl="0">
      <w:start w:val="1"/>
      <w:numFmt w:val="taiwaneseCountingThousand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8" w:hanging="952"/>
      </w:p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</w:lvl>
    <w:lvl w:ilvl="3">
      <w:start w:val="1"/>
      <w:numFmt w:val="decimalFullWidth"/>
      <w:suff w:val="nothing"/>
      <w:lvlText w:val="（%4）"/>
      <w:lvlJc w:val="left"/>
      <w:pPr>
        <w:ind w:left="2541" w:hanging="953"/>
      </w:p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</w:lvl>
  </w:abstractNum>
  <w:abstractNum w:abstractNumId="12">
    <w:nsid w:val="785A6709"/>
    <w:multiLevelType w:val="multilevel"/>
    <w:tmpl w:val="F316347E"/>
    <w:lvl w:ilvl="0">
      <w:start w:val="1"/>
      <w:numFmt w:val="taiwaneseCountingThousand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57C69"/>
    <w:rsid w:val="00004606"/>
    <w:rsid w:val="00024A79"/>
    <w:rsid w:val="000C4D6A"/>
    <w:rsid w:val="000E537C"/>
    <w:rsid w:val="00165985"/>
    <w:rsid w:val="001C370E"/>
    <w:rsid w:val="002029B4"/>
    <w:rsid w:val="0022144B"/>
    <w:rsid w:val="0023669F"/>
    <w:rsid w:val="00265643"/>
    <w:rsid w:val="002671AC"/>
    <w:rsid w:val="002B6417"/>
    <w:rsid w:val="002C5673"/>
    <w:rsid w:val="002F5FC4"/>
    <w:rsid w:val="00384837"/>
    <w:rsid w:val="00410308"/>
    <w:rsid w:val="004339F7"/>
    <w:rsid w:val="004810E1"/>
    <w:rsid w:val="004A30F0"/>
    <w:rsid w:val="004C63C1"/>
    <w:rsid w:val="004D0B77"/>
    <w:rsid w:val="004F1163"/>
    <w:rsid w:val="00506B5D"/>
    <w:rsid w:val="00595916"/>
    <w:rsid w:val="005A2AB3"/>
    <w:rsid w:val="005A2F2B"/>
    <w:rsid w:val="005E4C27"/>
    <w:rsid w:val="006126AC"/>
    <w:rsid w:val="00627A59"/>
    <w:rsid w:val="007031C5"/>
    <w:rsid w:val="007535BE"/>
    <w:rsid w:val="00766D04"/>
    <w:rsid w:val="0081610D"/>
    <w:rsid w:val="008253A6"/>
    <w:rsid w:val="008431E5"/>
    <w:rsid w:val="008D3AE6"/>
    <w:rsid w:val="008D46B4"/>
    <w:rsid w:val="009775F6"/>
    <w:rsid w:val="009B2F1C"/>
    <w:rsid w:val="009E5023"/>
    <w:rsid w:val="009F191D"/>
    <w:rsid w:val="00A2022A"/>
    <w:rsid w:val="00A2417B"/>
    <w:rsid w:val="00A44CA8"/>
    <w:rsid w:val="00A57A4E"/>
    <w:rsid w:val="00AB6A30"/>
    <w:rsid w:val="00AD36DC"/>
    <w:rsid w:val="00B17E88"/>
    <w:rsid w:val="00B62C83"/>
    <w:rsid w:val="00B65E21"/>
    <w:rsid w:val="00B93215"/>
    <w:rsid w:val="00BA4CC5"/>
    <w:rsid w:val="00BF3AEF"/>
    <w:rsid w:val="00C32DCA"/>
    <w:rsid w:val="00C45AFD"/>
    <w:rsid w:val="00C80DC2"/>
    <w:rsid w:val="00C84270"/>
    <w:rsid w:val="00CE17EC"/>
    <w:rsid w:val="00CE54F5"/>
    <w:rsid w:val="00D36CC2"/>
    <w:rsid w:val="00D410C4"/>
    <w:rsid w:val="00D97A78"/>
    <w:rsid w:val="00DA1C89"/>
    <w:rsid w:val="00DD1FEB"/>
    <w:rsid w:val="00DF3523"/>
    <w:rsid w:val="00E02CA8"/>
    <w:rsid w:val="00E57668"/>
    <w:rsid w:val="00E57C69"/>
    <w:rsid w:val="00E916B9"/>
    <w:rsid w:val="00F17C42"/>
    <w:rsid w:val="00F34927"/>
    <w:rsid w:val="00F922B2"/>
    <w:rsid w:val="00F95156"/>
    <w:rsid w:val="00FC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5156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F95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semiHidden/>
    <w:rsid w:val="001C4990"/>
    <w:rPr>
      <w:sz w:val="20"/>
      <w:szCs w:val="20"/>
    </w:rPr>
  </w:style>
  <w:style w:type="paragraph" w:styleId="a6">
    <w:name w:val="footer"/>
    <w:basedOn w:val="a0"/>
    <w:link w:val="a7"/>
    <w:uiPriority w:val="99"/>
    <w:rsid w:val="00F95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rsid w:val="001C4990"/>
    <w:rPr>
      <w:sz w:val="20"/>
      <w:szCs w:val="20"/>
    </w:rPr>
  </w:style>
  <w:style w:type="paragraph" w:customStyle="1" w:styleId="a8">
    <w:name w:val="說明"/>
    <w:basedOn w:val="a9"/>
    <w:uiPriority w:val="99"/>
    <w:rsid w:val="00F95156"/>
    <w:pPr>
      <w:spacing w:after="0" w:line="640" w:lineRule="exact"/>
      <w:ind w:left="952" w:hanging="952"/>
    </w:pPr>
    <w:rPr>
      <w:rFonts w:ascii="Arial" w:eastAsia="標楷體" w:hAnsi="Arial" w:cs="Arial"/>
      <w:sz w:val="32"/>
      <w:szCs w:val="32"/>
    </w:rPr>
  </w:style>
  <w:style w:type="character" w:styleId="aa">
    <w:name w:val="page number"/>
    <w:basedOn w:val="a1"/>
    <w:uiPriority w:val="99"/>
    <w:rsid w:val="00F95156"/>
  </w:style>
  <w:style w:type="paragraph" w:styleId="ab">
    <w:name w:val="Balloon Text"/>
    <w:basedOn w:val="a0"/>
    <w:link w:val="ac"/>
    <w:uiPriority w:val="99"/>
    <w:semiHidden/>
    <w:rsid w:val="00F95156"/>
    <w:rPr>
      <w:rFonts w:ascii="Arial" w:hAnsi="Arial" w:cs="Arial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1C4990"/>
    <w:rPr>
      <w:rFonts w:asciiTheme="majorHAnsi" w:eastAsiaTheme="majorEastAsia" w:hAnsiTheme="majorHAnsi" w:cstheme="majorBidi"/>
      <w:sz w:val="0"/>
      <w:szCs w:val="0"/>
    </w:rPr>
  </w:style>
  <w:style w:type="paragraph" w:styleId="a9">
    <w:name w:val="Body Text Indent"/>
    <w:basedOn w:val="a0"/>
    <w:link w:val="ad"/>
    <w:uiPriority w:val="99"/>
    <w:rsid w:val="00F95156"/>
    <w:pPr>
      <w:spacing w:after="120"/>
      <w:ind w:left="480"/>
    </w:pPr>
  </w:style>
  <w:style w:type="character" w:customStyle="1" w:styleId="ad">
    <w:name w:val="本文縮排 字元"/>
    <w:basedOn w:val="a1"/>
    <w:link w:val="a9"/>
    <w:uiPriority w:val="99"/>
    <w:semiHidden/>
    <w:rsid w:val="001C4990"/>
    <w:rPr>
      <w:szCs w:val="24"/>
    </w:rPr>
  </w:style>
  <w:style w:type="paragraph" w:customStyle="1" w:styleId="ae">
    <w:name w:val="副本"/>
    <w:basedOn w:val="3"/>
    <w:uiPriority w:val="99"/>
    <w:rsid w:val="00F95156"/>
    <w:pPr>
      <w:snapToGrid w:val="0"/>
      <w:spacing w:after="0" w:line="300" w:lineRule="exact"/>
      <w:ind w:left="720" w:hanging="720"/>
    </w:pPr>
    <w:rPr>
      <w:rFonts w:ascii="Arial" w:eastAsia="標楷體" w:hAnsi="Arial" w:cs="Arial"/>
      <w:sz w:val="24"/>
      <w:szCs w:val="24"/>
    </w:rPr>
  </w:style>
  <w:style w:type="paragraph" w:styleId="3">
    <w:name w:val="Body Text Indent 3"/>
    <w:basedOn w:val="a0"/>
    <w:link w:val="30"/>
    <w:uiPriority w:val="99"/>
    <w:rsid w:val="00F95156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rsid w:val="001C4990"/>
    <w:rPr>
      <w:sz w:val="16"/>
      <w:szCs w:val="16"/>
    </w:rPr>
  </w:style>
  <w:style w:type="table" w:styleId="af">
    <w:name w:val="Table Grid"/>
    <w:basedOn w:val="a2"/>
    <w:uiPriority w:val="99"/>
    <w:rsid w:val="00AB6A3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主旨說明"/>
    <w:basedOn w:val="a8"/>
    <w:uiPriority w:val="99"/>
    <w:rsid w:val="00C45AFD"/>
    <w:pPr>
      <w:numPr>
        <w:numId w:val="1"/>
      </w:numPr>
      <w:spacing w:line="500" w:lineRule="exact"/>
    </w:pPr>
    <w:rPr>
      <w:rFonts w:ascii="Times New Roman" w:hAnsi="Times New Roman" w:cs="Times New Roman"/>
    </w:rPr>
  </w:style>
  <w:style w:type="character" w:styleId="af0">
    <w:name w:val="Hyperlink"/>
    <w:basedOn w:val="a1"/>
    <w:uiPriority w:val="99"/>
    <w:rsid w:val="00A44C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4</DocSecurity>
  <Lines>2</Lines>
  <Paragraphs>1</Paragraphs>
  <ScaleCrop>false</ScaleCrop>
  <Company>eic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</dc:title>
  <dc:creator>賴肇煦</dc:creator>
  <cp:lastModifiedBy>Power</cp:lastModifiedBy>
  <cp:revision>2</cp:revision>
  <cp:lastPrinted>2015-01-16T11:15:00Z</cp:lastPrinted>
  <dcterms:created xsi:type="dcterms:W3CDTF">2015-01-16T11:18:00Z</dcterms:created>
  <dcterms:modified xsi:type="dcterms:W3CDTF">2015-01-16T11:18:00Z</dcterms:modified>
</cp:coreProperties>
</file>